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454AC002" w14:textId="77777777" w:rsidTr="00546F76">
        <w:trPr>
          <w:trHeight w:val="284"/>
        </w:trPr>
        <w:tc>
          <w:tcPr>
            <w:tcW w:w="7359" w:type="dxa"/>
            <w:tcMar>
              <w:top w:w="11" w:type="dxa"/>
              <w:bottom w:w="0" w:type="dxa"/>
            </w:tcMar>
          </w:tcPr>
          <w:p w14:paraId="3A2F57DE" w14:textId="30024290"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887D4F6789E842D995581A60474B7C20"/>
                </w:placeholder>
                <w:dataBinding w:prefixMappings="xmlns:ns0='http://schemas.microsoft.com/office/2006/coverPageProps' " w:xpath="/ns0:CoverPageProperties[1]/ns0:PublishDate[1]" w:storeItemID="{55AF091B-3C7A-41E3-B477-F2FDAA23CFDA}"/>
                <w:date w:fullDate="2022-10-13T00:00:00Z">
                  <w:dateFormat w:val="d. MMMM yyyy"/>
                  <w:lid w:val="en-GB"/>
                  <w:storeMappedDataAs w:val="dateTime"/>
                  <w:calendar w:val="gregorian"/>
                </w:date>
              </w:sdtPr>
              <w:sdtEndPr>
                <w:rPr>
                  <w:rStyle w:val="Dokumentdatum"/>
                </w:rPr>
              </w:sdtEndPr>
              <w:sdtContent>
                <w:r w:rsidR="00B67480">
                  <w:rPr>
                    <w:rStyle w:val="Dokumentdatum"/>
                  </w:rPr>
                  <w:t>13. October 2022</w:t>
                </w:r>
              </w:sdtContent>
            </w:sdt>
          </w:p>
        </w:tc>
      </w:tr>
      <w:tr w:rsidR="00C65692" w:rsidRPr="00D5446F" w14:paraId="37A27582" w14:textId="77777777" w:rsidTr="00A66EEE">
        <w:trPr>
          <w:trHeight w:hRule="exact" w:val="1689"/>
        </w:trPr>
        <w:tc>
          <w:tcPr>
            <w:tcW w:w="7359" w:type="dxa"/>
            <w:tcMar>
              <w:top w:w="289" w:type="dxa"/>
              <w:bottom w:w="1083" w:type="dxa"/>
            </w:tcMar>
          </w:tcPr>
          <w:p w14:paraId="5FB4D6D4" w14:textId="1FBEF0CB" w:rsidR="00025DF7" w:rsidRPr="00D5446F" w:rsidRDefault="00A66EEE" w:rsidP="00A66EEE">
            <w:pPr>
              <w:pStyle w:val="Betreff"/>
            </w:pPr>
            <w:proofErr w:type="spellStart"/>
            <w:r w:rsidRPr="00E9651A">
              <w:rPr>
                <w:rFonts w:eastAsia="Times New Roman" w:cs="Arial"/>
                <w:bCs/>
                <w:color w:val="022264"/>
                <w:kern w:val="36"/>
                <w:lang w:val="en-US"/>
              </w:rPr>
              <w:t>Revo.PRI</w:t>
            </w:r>
            <w:r w:rsidRPr="00E9651A">
              <w:rPr>
                <w:rFonts w:eastAsia="Times New Roman" w:cs="Arial"/>
                <w:bCs/>
                <w:color w:val="022264"/>
                <w:kern w:val="36"/>
                <w:lang w:val="en-US"/>
              </w:rPr>
              <w:softHyphen/>
              <w:t>ME</w:t>
            </w:r>
            <w:proofErr w:type="spellEnd"/>
            <w:r w:rsidRPr="00E9651A">
              <w:rPr>
                <w:rFonts w:eastAsia="Times New Roman" w:cs="Arial"/>
                <w:bCs/>
                <w:color w:val="022264"/>
                <w:kern w:val="36"/>
                <w:lang w:val="en-US"/>
              </w:rPr>
              <w:t xml:space="preserve"> from GEZE: Design-oriented premium solution for </w:t>
            </w:r>
            <w:proofErr w:type="spellStart"/>
            <w:r w:rsidRPr="00E9651A">
              <w:rPr>
                <w:rFonts w:eastAsia="Times New Roman" w:cs="Arial"/>
                <w:bCs/>
                <w:color w:val="022264"/>
                <w:kern w:val="36"/>
                <w:lang w:val="en-US"/>
              </w:rPr>
              <w:t>revolvingdoors</w:t>
            </w:r>
            <w:proofErr w:type="spellEnd"/>
            <w:r>
              <w:rPr>
                <w:rFonts w:eastAsia="Times New Roman" w:cs="Arial"/>
                <w:bCs/>
                <w:color w:val="022264"/>
                <w:kern w:val="36"/>
                <w:lang w:val="en-US"/>
              </w:rPr>
              <w:t xml:space="preserve"> doors</w:t>
            </w:r>
          </w:p>
        </w:tc>
        <w:bookmarkStart w:id="0" w:name="_GoBack"/>
        <w:bookmarkEnd w:id="0"/>
      </w:tr>
    </w:tbl>
    <w:p w14:paraId="2A6272BB" w14:textId="77777777" w:rsidR="00A66EEE" w:rsidRPr="0014022E" w:rsidRDefault="00A66EEE" w:rsidP="00A66EEE">
      <w:pPr>
        <w:autoSpaceDE w:val="0"/>
        <w:autoSpaceDN w:val="0"/>
        <w:adjustRightInd w:val="0"/>
        <w:spacing w:line="276" w:lineRule="auto"/>
        <w:rPr>
          <w:rFonts w:cs="Arial"/>
          <w:b/>
          <w:bCs/>
          <w:color w:val="000000"/>
          <w:kern w:val="0"/>
          <w:lang w:val="en-US"/>
        </w:rPr>
      </w:pPr>
      <w:r w:rsidRPr="0014022E">
        <w:rPr>
          <w:rFonts w:cs="Arial"/>
          <w:b/>
          <w:bCs/>
          <w:color w:val="000000"/>
          <w:kern w:val="0"/>
          <w:lang w:val="en-US"/>
        </w:rPr>
        <w:t xml:space="preserve">Door, window and safety specialist GEZE is launching </w:t>
      </w:r>
      <w:proofErr w:type="spellStart"/>
      <w:r w:rsidRPr="0014022E">
        <w:rPr>
          <w:rFonts w:cs="Arial"/>
          <w:b/>
          <w:bCs/>
          <w:color w:val="000000"/>
          <w:kern w:val="0"/>
          <w:lang w:val="en-US"/>
        </w:rPr>
        <w:t>Revo.PRIME</w:t>
      </w:r>
      <w:proofErr w:type="spellEnd"/>
      <w:r w:rsidRPr="0014022E">
        <w:rPr>
          <w:rFonts w:cs="Arial"/>
          <w:b/>
          <w:bCs/>
          <w:color w:val="000000"/>
          <w:kern w:val="0"/>
          <w:lang w:val="en-US"/>
        </w:rPr>
        <w:t xml:space="preserve">, a new premium solution for revolving doors. The product is </w:t>
      </w:r>
      <w:proofErr w:type="spellStart"/>
      <w:r w:rsidRPr="0014022E">
        <w:rPr>
          <w:rFonts w:cs="Arial"/>
          <w:b/>
          <w:bCs/>
          <w:color w:val="000000"/>
          <w:kern w:val="0"/>
          <w:lang w:val="en-US"/>
        </w:rPr>
        <w:t>characterised</w:t>
      </w:r>
      <w:proofErr w:type="spellEnd"/>
      <w:r w:rsidRPr="0014022E">
        <w:rPr>
          <w:rFonts w:cs="Arial"/>
          <w:b/>
          <w:bCs/>
          <w:color w:val="000000"/>
          <w:kern w:val="0"/>
          <w:lang w:val="en-US"/>
        </w:rPr>
        <w:t xml:space="preserve"> by an exceptionally low canopy height and narrow profile systems. It delivers maximum transparency for design-oriented architects and building owners, and adds a modern accent to the entrance areas of hotels, offices and administrative buildings. Thanks to its improved running </w:t>
      </w:r>
      <w:proofErr w:type="spellStart"/>
      <w:r w:rsidRPr="0014022E">
        <w:rPr>
          <w:rFonts w:cs="Arial"/>
          <w:b/>
          <w:bCs/>
          <w:color w:val="000000"/>
          <w:kern w:val="0"/>
          <w:lang w:val="en-US"/>
        </w:rPr>
        <w:t>behaviour</w:t>
      </w:r>
      <w:proofErr w:type="spellEnd"/>
      <w:r w:rsidRPr="0014022E">
        <w:rPr>
          <w:rFonts w:cs="Arial"/>
          <w:b/>
          <w:bCs/>
          <w:color w:val="000000"/>
          <w:kern w:val="0"/>
          <w:lang w:val="en-US"/>
        </w:rPr>
        <w:t xml:space="preserve">, the </w:t>
      </w:r>
      <w:proofErr w:type="spellStart"/>
      <w:r w:rsidRPr="0014022E">
        <w:rPr>
          <w:rFonts w:cs="Arial"/>
          <w:b/>
          <w:bCs/>
          <w:color w:val="000000"/>
          <w:kern w:val="0"/>
          <w:lang w:val="en-US"/>
        </w:rPr>
        <w:t>Revo.PRIME</w:t>
      </w:r>
      <w:proofErr w:type="spellEnd"/>
      <w:r w:rsidRPr="0014022E">
        <w:rPr>
          <w:rFonts w:cs="Arial"/>
          <w:b/>
          <w:bCs/>
          <w:color w:val="000000"/>
          <w:kern w:val="0"/>
          <w:lang w:val="en-US"/>
        </w:rPr>
        <w:t xml:space="preserve"> revolving door increases ease of access, at the same time reducing energy consumption. </w:t>
      </w:r>
    </w:p>
    <w:p w14:paraId="6E82C4AE" w14:textId="467676B6" w:rsidR="00D5446F" w:rsidRDefault="00D5446F" w:rsidP="00D5446F">
      <w:pPr>
        <w:pStyle w:val="Vorspann"/>
      </w:pPr>
    </w:p>
    <w:p w14:paraId="49B4FA6F" w14:textId="77777777" w:rsidR="00A66EEE" w:rsidRPr="00CC41C5" w:rsidRDefault="00A66EEE" w:rsidP="00D5446F">
      <w:pPr>
        <w:pStyle w:val="Vorspann"/>
      </w:pPr>
    </w:p>
    <w:p w14:paraId="7F2CC3A5" w14:textId="77777777" w:rsidR="00A66EEE" w:rsidRPr="0014022E" w:rsidRDefault="00A66EEE" w:rsidP="00A66EEE">
      <w:pPr>
        <w:spacing w:line="276" w:lineRule="auto"/>
        <w:rPr>
          <w:lang w:val="en-US"/>
        </w:rPr>
      </w:pPr>
      <w:proofErr w:type="spellStart"/>
      <w:r w:rsidRPr="0014022E">
        <w:rPr>
          <w:rFonts w:cs="Arial"/>
          <w:b/>
          <w:bCs/>
          <w:color w:val="000000"/>
          <w:kern w:val="0"/>
          <w:lang w:val="en-US"/>
        </w:rPr>
        <w:t>Revo.PRIME</w:t>
      </w:r>
      <w:proofErr w:type="spellEnd"/>
      <w:r w:rsidRPr="0014022E">
        <w:rPr>
          <w:rFonts w:cs="Arial"/>
          <w:b/>
          <w:bCs/>
          <w:color w:val="000000"/>
          <w:kern w:val="0"/>
          <w:lang w:val="en-US"/>
        </w:rPr>
        <w:t>: Maximum design appeal – minimum canopy height</w:t>
      </w:r>
      <w:r>
        <w:rPr>
          <w:rFonts w:cs="Arial"/>
          <w:b/>
          <w:bCs/>
          <w:color w:val="000000"/>
          <w:kern w:val="0"/>
          <w:lang w:val="en-US"/>
        </w:rPr>
        <w:br/>
      </w:r>
      <w:r w:rsidRPr="0014022E">
        <w:rPr>
          <w:rFonts w:cs="Arial"/>
          <w:color w:val="000000"/>
          <w:kern w:val="0"/>
          <w:lang w:val="en-US"/>
        </w:rPr>
        <w:t xml:space="preserve">Revolving doors offer several benefits in comparison with sliding doors: they not only produce less dirt and noise pollution, they also make a significant contribution to energy savings. Use of the door systems almost eliminates draughts. With the </w:t>
      </w:r>
      <w:proofErr w:type="spellStart"/>
      <w:r w:rsidRPr="0014022E">
        <w:rPr>
          <w:rFonts w:cs="Arial"/>
          <w:color w:val="000000"/>
          <w:kern w:val="0"/>
          <w:lang w:val="en-US"/>
        </w:rPr>
        <w:t>Revo.PRIME</w:t>
      </w:r>
      <w:proofErr w:type="spellEnd"/>
      <w:r w:rsidRPr="0014022E">
        <w:rPr>
          <w:rFonts w:cs="Arial"/>
          <w:color w:val="000000"/>
          <w:kern w:val="0"/>
          <w:lang w:val="en-US"/>
        </w:rPr>
        <w:t>, GEZE is offering a new, design-orientated revolving door solution with a canopy height of just 75 mm. The door’s new ceiling construction makes it possible to also use the system in highly constrained spaces. The narrow profile views just 60 mm high on the door leaf and side panels create a visually appealing impression and increase transparency.</w:t>
      </w:r>
    </w:p>
    <w:p w14:paraId="584B6260" w14:textId="77777777" w:rsidR="00A66EEE" w:rsidRDefault="00A66EEE" w:rsidP="00A66EEE">
      <w:pPr>
        <w:spacing w:line="276" w:lineRule="auto"/>
        <w:rPr>
          <w:lang w:val="en-US"/>
        </w:rPr>
      </w:pPr>
    </w:p>
    <w:p w14:paraId="71153180" w14:textId="3EF857C1" w:rsidR="00A66EEE" w:rsidRPr="0014022E" w:rsidRDefault="00A66EEE" w:rsidP="00A66EEE">
      <w:pPr>
        <w:spacing w:line="276" w:lineRule="auto"/>
        <w:rPr>
          <w:rFonts w:eastAsia="Times New Roman" w:cs="Arial"/>
          <w:lang w:val="en-US"/>
        </w:rPr>
      </w:pPr>
      <w:r w:rsidRPr="0014022E">
        <w:rPr>
          <w:rFonts w:eastAsia="Times New Roman" w:cs="Arial"/>
          <w:lang w:val="en-US"/>
        </w:rPr>
        <w:t xml:space="preserve">The juries behind the Red Dot Award and German Design Award were also impressed by the design of the </w:t>
      </w:r>
      <w:proofErr w:type="spellStart"/>
      <w:r w:rsidRPr="0014022E">
        <w:rPr>
          <w:rFonts w:eastAsia="Times New Roman" w:cs="Arial"/>
          <w:lang w:val="en-US"/>
        </w:rPr>
        <w:t>Revo.PRIME</w:t>
      </w:r>
      <w:proofErr w:type="spellEnd"/>
      <w:r w:rsidRPr="0014022E">
        <w:rPr>
          <w:rFonts w:eastAsia="Times New Roman" w:cs="Arial"/>
          <w:lang w:val="en-US"/>
        </w:rPr>
        <w:t xml:space="preserve">. These prestigious competitions </w:t>
      </w:r>
      <w:proofErr w:type="spellStart"/>
      <w:r w:rsidRPr="0014022E">
        <w:rPr>
          <w:rFonts w:eastAsia="Times New Roman" w:cs="Arial"/>
          <w:lang w:val="en-US"/>
        </w:rPr>
        <w:t>honoured</w:t>
      </w:r>
      <w:proofErr w:type="spellEnd"/>
      <w:r w:rsidRPr="0014022E">
        <w:rPr>
          <w:rFonts w:eastAsia="Times New Roman" w:cs="Arial"/>
          <w:lang w:val="en-US"/>
        </w:rPr>
        <w:t xml:space="preserve"> the revolving door from GEZE with the award for “Product Design 2022” as well as with the top prize in the category of “Excellent Product Design - Building and Elements”.</w:t>
      </w:r>
    </w:p>
    <w:p w14:paraId="6442EA22" w14:textId="325EF012" w:rsidR="00737135" w:rsidRDefault="00737135" w:rsidP="00FB78DC"/>
    <w:p w14:paraId="0B2AB439" w14:textId="77777777" w:rsidR="00A66EEE" w:rsidRPr="0014022E" w:rsidRDefault="00A66EEE" w:rsidP="00A66EEE">
      <w:pPr>
        <w:autoSpaceDE w:val="0"/>
        <w:autoSpaceDN w:val="0"/>
        <w:adjustRightInd w:val="0"/>
        <w:spacing w:line="276" w:lineRule="auto"/>
        <w:rPr>
          <w:rFonts w:cs="Arial"/>
          <w:color w:val="000000"/>
          <w:kern w:val="0"/>
          <w:lang w:val="en-US"/>
        </w:rPr>
      </w:pPr>
      <w:r w:rsidRPr="0014022E">
        <w:rPr>
          <w:rFonts w:cs="Arial"/>
          <w:b/>
          <w:bCs/>
          <w:color w:val="000000"/>
          <w:kern w:val="0"/>
          <w:lang w:val="en-US"/>
        </w:rPr>
        <w:t xml:space="preserve">Greater ease of access through improved running </w:t>
      </w:r>
      <w:proofErr w:type="spellStart"/>
      <w:r w:rsidRPr="0014022E">
        <w:rPr>
          <w:rFonts w:cs="Arial"/>
          <w:b/>
          <w:bCs/>
          <w:color w:val="000000"/>
          <w:kern w:val="0"/>
          <w:lang w:val="en-US"/>
        </w:rPr>
        <w:t>behaviour</w:t>
      </w:r>
      <w:proofErr w:type="spellEnd"/>
      <w:r w:rsidRPr="0014022E">
        <w:rPr>
          <w:rFonts w:cs="Arial"/>
          <w:b/>
          <w:bCs/>
          <w:color w:val="000000"/>
          <w:kern w:val="0"/>
          <w:lang w:val="en-US"/>
        </w:rPr>
        <w:t> </w:t>
      </w:r>
    </w:p>
    <w:p w14:paraId="3DF18E44" w14:textId="00509DEB" w:rsidR="00FE7DCA" w:rsidRPr="000A1A62" w:rsidRDefault="00A66EEE" w:rsidP="00A66EEE">
      <w:r w:rsidRPr="0014022E">
        <w:rPr>
          <w:rFonts w:cs="Arial"/>
          <w:color w:val="000000"/>
          <w:kern w:val="0"/>
          <w:lang w:val="en-US"/>
        </w:rPr>
        <w:t xml:space="preserve">Access is particularly important with respect to revolving doors: the </w:t>
      </w:r>
      <w:proofErr w:type="spellStart"/>
      <w:r w:rsidRPr="0014022E">
        <w:rPr>
          <w:rFonts w:cs="Arial"/>
          <w:color w:val="000000"/>
          <w:kern w:val="0"/>
          <w:lang w:val="en-US"/>
        </w:rPr>
        <w:t>Revo.PRIME</w:t>
      </w:r>
      <w:proofErr w:type="spellEnd"/>
      <w:r w:rsidRPr="0014022E">
        <w:rPr>
          <w:rFonts w:cs="Arial"/>
          <w:color w:val="000000"/>
          <w:kern w:val="0"/>
          <w:lang w:val="en-US"/>
        </w:rPr>
        <w:t xml:space="preserve"> revolving door from GEZE has a brushless direct current motor (BLDC) with 1,000 Nm torque to ensure pleasant ease of access. The drive unit improves the door’s running </w:t>
      </w:r>
      <w:proofErr w:type="spellStart"/>
      <w:r w:rsidRPr="0014022E">
        <w:rPr>
          <w:rFonts w:cs="Arial"/>
          <w:color w:val="000000"/>
          <w:kern w:val="0"/>
          <w:lang w:val="en-US"/>
        </w:rPr>
        <w:t>behaviour</w:t>
      </w:r>
      <w:proofErr w:type="spellEnd"/>
      <w:r w:rsidRPr="0014022E">
        <w:rPr>
          <w:rFonts w:cs="Arial"/>
          <w:color w:val="000000"/>
          <w:kern w:val="0"/>
          <w:lang w:val="en-US"/>
        </w:rPr>
        <w:t>, which has a positive impact on access. In addition, the diameter of the door system has been enlarged up to 3,800 mm to fulfil today's architectural needs.</w:t>
      </w:r>
    </w:p>
    <w:p w14:paraId="37E25E72" w14:textId="77777777" w:rsidR="00A66EEE" w:rsidRPr="0014022E" w:rsidRDefault="00A66EEE" w:rsidP="00A66EEE">
      <w:pPr>
        <w:autoSpaceDE w:val="0"/>
        <w:autoSpaceDN w:val="0"/>
        <w:adjustRightInd w:val="0"/>
        <w:spacing w:line="276" w:lineRule="auto"/>
        <w:rPr>
          <w:rFonts w:cs="Arial"/>
          <w:color w:val="000000"/>
          <w:kern w:val="0"/>
          <w:lang w:val="en-US"/>
        </w:rPr>
      </w:pPr>
      <w:r w:rsidRPr="0014022E">
        <w:rPr>
          <w:rFonts w:cs="Arial"/>
          <w:b/>
          <w:bCs/>
          <w:color w:val="000000"/>
          <w:kern w:val="0"/>
          <w:lang w:val="en-US"/>
        </w:rPr>
        <w:lastRenderedPageBreak/>
        <w:t>Energy saving and electrical safety</w:t>
      </w:r>
    </w:p>
    <w:p w14:paraId="024E0838" w14:textId="77777777" w:rsidR="00A66EEE" w:rsidRPr="0014022E" w:rsidRDefault="00A66EEE" w:rsidP="00A66EEE">
      <w:pPr>
        <w:spacing w:line="276" w:lineRule="auto"/>
        <w:rPr>
          <w:lang w:val="en-US"/>
        </w:rPr>
      </w:pPr>
      <w:r w:rsidRPr="0014022E">
        <w:rPr>
          <w:rFonts w:cs="Arial"/>
          <w:color w:val="000000"/>
          <w:kern w:val="0"/>
          <w:lang w:val="en-US"/>
        </w:rPr>
        <w:t xml:space="preserve">The </w:t>
      </w:r>
      <w:proofErr w:type="spellStart"/>
      <w:r w:rsidRPr="0014022E">
        <w:rPr>
          <w:rFonts w:cs="Arial"/>
          <w:color w:val="000000"/>
          <w:kern w:val="0"/>
          <w:lang w:val="en-US"/>
        </w:rPr>
        <w:t>Revo.PRIME</w:t>
      </w:r>
      <w:proofErr w:type="spellEnd"/>
      <w:r w:rsidRPr="0014022E">
        <w:rPr>
          <w:rFonts w:cs="Arial"/>
          <w:color w:val="000000"/>
          <w:kern w:val="0"/>
          <w:lang w:val="en-US"/>
        </w:rPr>
        <w:t xml:space="preserve"> revolving door saves operators up to 30 per cent in energy compared with predecessor models – which is achieved through the drive unit’s reduced power consumption. Installation companies, in turn, benefit from increased electrical safety when installing the door, and simpler cabling. The </w:t>
      </w:r>
      <w:proofErr w:type="spellStart"/>
      <w:r w:rsidRPr="0014022E">
        <w:rPr>
          <w:rFonts w:cs="Arial"/>
          <w:color w:val="000000"/>
          <w:kern w:val="0"/>
          <w:lang w:val="en-US"/>
        </w:rPr>
        <w:t>Revo.PRIME</w:t>
      </w:r>
      <w:proofErr w:type="spellEnd"/>
      <w:r w:rsidRPr="0014022E">
        <w:rPr>
          <w:rFonts w:cs="Arial"/>
          <w:color w:val="000000"/>
          <w:kern w:val="0"/>
          <w:lang w:val="en-US"/>
        </w:rPr>
        <w:t xml:space="preserve"> from GEZE is very easy to commission via plug connector or plug &amp; play. Additionally, the door can be connected to commonly used open building management system.</w:t>
      </w:r>
    </w:p>
    <w:p w14:paraId="2EAE4BA8" w14:textId="25083F5C" w:rsidR="009A7FB4" w:rsidRDefault="009A7FB4" w:rsidP="00095819"/>
    <w:p w14:paraId="48738211" w14:textId="77777777" w:rsidR="00770DE8" w:rsidRDefault="00770DE8" w:rsidP="00095819"/>
    <w:p w14:paraId="26032851" w14:textId="77777777" w:rsidR="00770DE8" w:rsidRDefault="00770DE8" w:rsidP="00770DE8">
      <w:r>
        <w:t>More information:</w:t>
      </w:r>
    </w:p>
    <w:p w14:paraId="622E6B56" w14:textId="77777777" w:rsidR="00770DE8" w:rsidRDefault="00EE182A" w:rsidP="00770DE8">
      <w:pPr>
        <w:spacing w:line="240" w:lineRule="auto"/>
        <w:rPr>
          <w:kern w:val="0"/>
        </w:rPr>
      </w:pPr>
      <w:hyperlink r:id="rId9" w:tgtFrame="_blank" w:history="1">
        <w:r w:rsidR="00770DE8">
          <w:rPr>
            <w:rStyle w:val="Hyperlink"/>
            <w:rFonts w:ascii="Roboto" w:hAnsi="Roboto"/>
            <w:color w:val="1155CC"/>
            <w:sz w:val="21"/>
            <w:szCs w:val="21"/>
            <w:shd w:val="clear" w:color="auto" w:fill="FFFFFF"/>
          </w:rPr>
          <w:t>https://www.geze.de/en/newsroom/close-doors-securely-and-quietly-with-the-ts-5000-softclose</w:t>
        </w:r>
      </w:hyperlink>
      <w:r w:rsidR="00770DE8">
        <w:rPr>
          <w:rFonts w:ascii="Roboto" w:hAnsi="Roboto"/>
          <w:color w:val="333333"/>
          <w:sz w:val="21"/>
          <w:szCs w:val="21"/>
          <w:shd w:val="clear" w:color="auto" w:fill="F4F5F7"/>
        </w:rPr>
        <w:t> </w:t>
      </w:r>
    </w:p>
    <w:p w14:paraId="18DE5F85" w14:textId="48B54DF1" w:rsidR="00770DE8" w:rsidRDefault="00770DE8" w:rsidP="00095819"/>
    <w:p w14:paraId="6E7BF8E4" w14:textId="77777777" w:rsidR="00770DE8" w:rsidRDefault="00770DE8" w:rsidP="00095819"/>
    <w:p w14:paraId="62AAB541" w14:textId="77777777" w:rsidR="009A7FB4" w:rsidRDefault="009A7FB4" w:rsidP="00095819"/>
    <w:p w14:paraId="4834C6ED" w14:textId="77777777" w:rsidR="00A66EEE" w:rsidRPr="0014022E" w:rsidRDefault="00A66EEE" w:rsidP="00A66EEE">
      <w:pPr>
        <w:spacing w:line="276" w:lineRule="auto"/>
        <w:rPr>
          <w:b/>
          <w:lang w:val="en-US"/>
        </w:rPr>
      </w:pPr>
      <w:r w:rsidRPr="0014022E">
        <w:rPr>
          <w:b/>
          <w:lang w:val="en-US"/>
        </w:rPr>
        <w:t xml:space="preserve">ABOUT GEZE </w:t>
      </w:r>
    </w:p>
    <w:p w14:paraId="2BC054C8" w14:textId="77777777" w:rsidR="00A66EEE" w:rsidRPr="0014022E" w:rsidRDefault="00A66EEE" w:rsidP="00A66EEE">
      <w:pPr>
        <w:spacing w:line="276" w:lineRule="auto"/>
        <w:rPr>
          <w:kern w:val="0"/>
          <w:lang w:val="en-US"/>
        </w:rPr>
      </w:pPr>
      <w:r w:rsidRPr="0014022E">
        <w:rPr>
          <w:lang w:val="en-US"/>
        </w:rPr>
        <w:t xml:space="preserve">GEZE is one of the world’s leading companies for products, system solutions and comprehensive service for doors and windows. The specialist for innovative and modern door, window and safety technology uses its thorough industry and professional expertise to achieve outstanding results that make buildings more </w:t>
      </w:r>
      <w:proofErr w:type="spellStart"/>
      <w:r w:rsidRPr="0014022E">
        <w:rPr>
          <w:lang w:val="en-US"/>
        </w:rPr>
        <w:t>liveable</w:t>
      </w:r>
      <w:proofErr w:type="spellEnd"/>
      <w:r w:rsidRPr="0014022E">
        <w:rPr>
          <w:lang w:val="en-US"/>
        </w:rPr>
        <w:t>.</w:t>
      </w:r>
    </w:p>
    <w:p w14:paraId="0C81389A" w14:textId="77777777" w:rsidR="00A66EEE" w:rsidRPr="0014022E" w:rsidRDefault="00A66EEE" w:rsidP="00A66EEE">
      <w:pPr>
        <w:spacing w:line="276" w:lineRule="auto"/>
        <w:rPr>
          <w:lang w:val="en-US"/>
        </w:rPr>
      </w:pPr>
      <w:r w:rsidRPr="0014022E">
        <w:rPr>
          <w:lang w:val="en-US"/>
        </w:rPr>
        <w:t xml:space="preserve">GEZE employs more than 3,154 people worldwide. GEZE develops and manufactures products at our headquarters in </w:t>
      </w:r>
      <w:proofErr w:type="spellStart"/>
      <w:r w:rsidRPr="0014022E">
        <w:rPr>
          <w:lang w:val="en-US"/>
        </w:rPr>
        <w:t>Leonberg</w:t>
      </w:r>
      <w:proofErr w:type="spellEnd"/>
      <w:r w:rsidRPr="0014022E">
        <w:rPr>
          <w:lang w:val="en-US"/>
        </w:rPr>
        <w:t>. The company has additional production sites in China, Serbia and Turkey. With 37 subsidiaries all over the world and six branch offices in Germany, GEZE offers outstanding proximity to our customers and excellent service.</w:t>
      </w:r>
    </w:p>
    <w:p w14:paraId="6B61F4C6" w14:textId="77777777" w:rsidR="00380CEE" w:rsidRPr="00A66EEE" w:rsidRDefault="00380CEE" w:rsidP="00380CEE">
      <w:pPr>
        <w:rPr>
          <w:lang w:val="en-US"/>
        </w:rPr>
      </w:pPr>
    </w:p>
    <w:p w14:paraId="27F85322" w14:textId="77777777" w:rsidR="008F511E" w:rsidRPr="008F511E" w:rsidRDefault="00A03805" w:rsidP="00095819">
      <w:r>
        <w:rPr>
          <w:noProof/>
          <w:lang w:val="en-US" w:eastAsia="zh-CN"/>
        </w:rPr>
        <mc:AlternateContent>
          <mc:Choice Requires="wps">
            <w:drawing>
              <wp:anchor distT="180340" distB="0" distL="114300" distR="114300" simplePos="0" relativeHeight="251659264" behindDoc="0" locked="0" layoutInCell="1" allowOverlap="1" wp14:anchorId="7C99F4EC" wp14:editId="3955FD11">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486E8261"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9F4E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486E8261"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42FF1" w14:textId="77777777" w:rsidR="001E65FD" w:rsidRDefault="001E65FD" w:rsidP="008D6134">
      <w:pPr>
        <w:spacing w:line="240" w:lineRule="auto"/>
      </w:pPr>
      <w:r>
        <w:separator/>
      </w:r>
    </w:p>
  </w:endnote>
  <w:endnote w:type="continuationSeparator" w:id="0">
    <w:p w14:paraId="3F24C80E" w14:textId="77777777" w:rsidR="001E65FD" w:rsidRDefault="001E65FD"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83935" w14:textId="77777777" w:rsidR="001E65FD" w:rsidRDefault="001E65FD" w:rsidP="008D6134">
      <w:pPr>
        <w:spacing w:line="240" w:lineRule="auto"/>
      </w:pPr>
      <w:r>
        <w:separator/>
      </w:r>
    </w:p>
  </w:footnote>
  <w:footnote w:type="continuationSeparator" w:id="0">
    <w:p w14:paraId="44339DB7" w14:textId="77777777" w:rsidR="001E65FD" w:rsidRDefault="001E65FD"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84DD6" w14:paraId="52EE3A4F" w14:textId="77777777" w:rsidTr="00B556B7">
      <w:trPr>
        <w:trHeight w:hRule="exact" w:val="204"/>
      </w:trPr>
      <w:tc>
        <w:tcPr>
          <w:tcW w:w="7359" w:type="dxa"/>
          <w:tcMar>
            <w:bottom w:w="45" w:type="dxa"/>
          </w:tcMar>
        </w:tcPr>
        <w:p w14:paraId="2579F665"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1F788912" w14:textId="77777777" w:rsidTr="00B556B7">
      <w:trPr>
        <w:trHeight w:hRule="exact" w:val="425"/>
      </w:trPr>
      <w:tc>
        <w:tcPr>
          <w:tcW w:w="7359" w:type="dxa"/>
          <w:tcMar>
            <w:top w:w="210" w:type="dxa"/>
            <w:bottom w:w="57" w:type="dxa"/>
          </w:tcMar>
        </w:tcPr>
        <w:p w14:paraId="183FDCB1"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4308E" w:rsidRPr="008B572B">
            <w:t>Pressemitteilung</w:t>
          </w:r>
          <w:r>
            <w:fldChar w:fldCharType="end"/>
          </w:r>
        </w:p>
        <w:p w14:paraId="65022CAB" w14:textId="77777777" w:rsidR="008A2F5C" w:rsidRPr="00C65692" w:rsidRDefault="008A2F5C" w:rsidP="00B556B7">
          <w:pPr>
            <w:pStyle w:val="DokumenttypFolgeseiten"/>
            <w:framePr w:hSpace="0" w:wrap="auto" w:vAnchor="margin" w:yAlign="inline"/>
          </w:pPr>
          <w:r>
            <w:t>Ü</w:t>
          </w:r>
        </w:p>
      </w:tc>
    </w:tr>
    <w:tr w:rsidR="00742404" w:rsidRPr="008A2F5C" w14:paraId="232D4325" w14:textId="77777777" w:rsidTr="00B556B7">
      <w:trPr>
        <w:trHeight w:hRule="exact" w:val="215"/>
      </w:trPr>
      <w:tc>
        <w:tcPr>
          <w:tcW w:w="7359" w:type="dxa"/>
        </w:tcPr>
        <w:p w14:paraId="6E2F2F0F" w14:textId="28B40807"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10-13T00:00:00Z">
                <w:dateFormat w:val="dd.MM.yyyy"/>
                <w:lid w:val="en-GB"/>
                <w:storeMappedDataAs w:val="dateTime"/>
                <w:calendar w:val="gregorian"/>
              </w:date>
            </w:sdtPr>
            <w:sdtEndPr/>
            <w:sdtContent>
              <w:r w:rsidR="00B67480">
                <w:t>13.10.2022</w:t>
              </w:r>
            </w:sdtContent>
          </w:sdt>
        </w:p>
      </w:tc>
    </w:tr>
  </w:tbl>
  <w:p w14:paraId="1A759D1D" w14:textId="1789DF6B"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83980">
      <w:rPr>
        <w:noProof/>
      </w:rPr>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83980">
      <w:rPr>
        <w:b w:val="0"/>
        <w:noProof/>
      </w:rPr>
      <w:t>2</w:t>
    </w:r>
    <w:r w:rsidR="00A2525B" w:rsidRPr="00372112">
      <w:rPr>
        <w:b w:val="0"/>
      </w:rPr>
      <w:fldChar w:fldCharType="end"/>
    </w:r>
  </w:p>
  <w:p w14:paraId="2D191DA1" w14:textId="7C38C1B0" w:rsidR="00742404" w:rsidRDefault="00EE182A">
    <w:pPr>
      <w:pStyle w:val="Kopfzeile"/>
    </w:pPr>
    <w:r>
      <w:rPr>
        <w:noProof/>
        <w:lang w:eastAsia="de-DE"/>
      </w:rPr>
      <w:drawing>
        <wp:anchor distT="0" distB="0" distL="114300" distR="114300" simplePos="0" relativeHeight="251662334" behindDoc="1" locked="1" layoutInCell="1" allowOverlap="1" wp14:anchorId="63C76F2C" wp14:editId="7AF3F631">
          <wp:simplePos x="0" y="0"/>
          <wp:positionH relativeFrom="page">
            <wp:posOffset>5505450</wp:posOffset>
          </wp:positionH>
          <wp:positionV relativeFrom="page">
            <wp:posOffset>838200</wp:posOffset>
          </wp:positionV>
          <wp:extent cx="1620000" cy="1620000"/>
          <wp:effectExtent l="0" t="0" r="0"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9D761" w14:textId="6E25CEF1"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83980">
      <w:rPr>
        <w:rStyle w:val="Auszeichnung"/>
        <w:b/>
        <w:noProof/>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83980">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84DD6" w14:paraId="7F9827F3" w14:textId="77777777" w:rsidTr="005A529F">
      <w:trPr>
        <w:trHeight w:hRule="exact" w:val="198"/>
      </w:trPr>
      <w:tc>
        <w:tcPr>
          <w:tcW w:w="7371" w:type="dxa"/>
        </w:tcPr>
        <w:p w14:paraId="7F0861AD"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5A4E09" w:rsidRPr="005A4E09" w14:paraId="6C5B7516" w14:textId="77777777" w:rsidTr="005A529F">
      <w:trPr>
        <w:trHeight w:val="765"/>
      </w:trPr>
      <w:tc>
        <w:tcPr>
          <w:tcW w:w="7371" w:type="dxa"/>
          <w:tcMar>
            <w:top w:w="204" w:type="dxa"/>
          </w:tcMar>
        </w:tcPr>
        <w:p w14:paraId="0B418A18"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0BA7B9F1" w14:textId="0DAD4B4E" w:rsidR="00095819" w:rsidRDefault="00EE182A">
    <w:pPr>
      <w:pStyle w:val="Kopfzeile"/>
    </w:pPr>
    <w:r>
      <w:rPr>
        <w:noProof/>
        <w:lang w:eastAsia="de-DE"/>
      </w:rPr>
      <w:drawing>
        <wp:anchor distT="0" distB="0" distL="114300" distR="114300" simplePos="0" relativeHeight="251663359" behindDoc="1" locked="1" layoutInCell="1" allowOverlap="1" wp14:anchorId="23D8DBCF" wp14:editId="55E6ADFB">
          <wp:simplePos x="0" y="0"/>
          <wp:positionH relativeFrom="page">
            <wp:posOffset>5505450</wp:posOffset>
          </wp:positionH>
          <wp:positionV relativeFrom="page">
            <wp:posOffset>838200</wp:posOffset>
          </wp:positionV>
          <wp:extent cx="1620000" cy="1620000"/>
          <wp:effectExtent l="0" t="0" r="0"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sidR="0029378C">
      <w:rPr>
        <w:noProof/>
        <w:lang w:val="en-US" w:eastAsia="zh-CN"/>
      </w:rPr>
      <mc:AlternateContent>
        <mc:Choice Requires="wps">
          <w:drawing>
            <wp:anchor distT="0" distB="0" distL="114300" distR="114300" simplePos="0" relativeHeight="251666432" behindDoc="1" locked="1" layoutInCell="1" allowOverlap="1" wp14:anchorId="7C2D7598" wp14:editId="78300D59">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3BD1E"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sidR="0029378C">
      <w:rPr>
        <w:noProof/>
        <w:lang w:val="en-US" w:eastAsia="zh-CN"/>
      </w:rPr>
      <mc:AlternateContent>
        <mc:Choice Requires="wps">
          <w:drawing>
            <wp:anchor distT="0" distB="0" distL="114300" distR="114300" simplePos="0" relativeHeight="251664384" behindDoc="1" locked="1" layoutInCell="1" allowOverlap="1" wp14:anchorId="21E5FB54" wp14:editId="0EE79445">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37B992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08E"/>
    <w:rsid w:val="00025DF7"/>
    <w:rsid w:val="0003629C"/>
    <w:rsid w:val="0005443A"/>
    <w:rsid w:val="00062822"/>
    <w:rsid w:val="0008169D"/>
    <w:rsid w:val="00094A49"/>
    <w:rsid w:val="00095819"/>
    <w:rsid w:val="000A1A62"/>
    <w:rsid w:val="000B02C6"/>
    <w:rsid w:val="000F01C5"/>
    <w:rsid w:val="00110BB8"/>
    <w:rsid w:val="00113091"/>
    <w:rsid w:val="001261D2"/>
    <w:rsid w:val="00131D40"/>
    <w:rsid w:val="00141BE4"/>
    <w:rsid w:val="001654C7"/>
    <w:rsid w:val="00165DD4"/>
    <w:rsid w:val="001673EE"/>
    <w:rsid w:val="00183980"/>
    <w:rsid w:val="001A40F0"/>
    <w:rsid w:val="001E5F94"/>
    <w:rsid w:val="001E65FD"/>
    <w:rsid w:val="001F462D"/>
    <w:rsid w:val="001F7BC6"/>
    <w:rsid w:val="002160EB"/>
    <w:rsid w:val="00255585"/>
    <w:rsid w:val="002627A3"/>
    <w:rsid w:val="002715D3"/>
    <w:rsid w:val="00276F57"/>
    <w:rsid w:val="0029378C"/>
    <w:rsid w:val="002959AE"/>
    <w:rsid w:val="00295C6C"/>
    <w:rsid w:val="002A2B85"/>
    <w:rsid w:val="002C041C"/>
    <w:rsid w:val="002D45A8"/>
    <w:rsid w:val="002D4EAE"/>
    <w:rsid w:val="002E16B7"/>
    <w:rsid w:val="003005B2"/>
    <w:rsid w:val="003023FF"/>
    <w:rsid w:val="00323865"/>
    <w:rsid w:val="003350BE"/>
    <w:rsid w:val="00362821"/>
    <w:rsid w:val="003660CB"/>
    <w:rsid w:val="003665CE"/>
    <w:rsid w:val="00372112"/>
    <w:rsid w:val="00380AD4"/>
    <w:rsid w:val="00380BBD"/>
    <w:rsid w:val="00380CEE"/>
    <w:rsid w:val="00381993"/>
    <w:rsid w:val="003A1C1B"/>
    <w:rsid w:val="003C69DE"/>
    <w:rsid w:val="003D37C3"/>
    <w:rsid w:val="003F7DD3"/>
    <w:rsid w:val="00420C17"/>
    <w:rsid w:val="00423507"/>
    <w:rsid w:val="00454337"/>
    <w:rsid w:val="00472090"/>
    <w:rsid w:val="004960D9"/>
    <w:rsid w:val="004B0C12"/>
    <w:rsid w:val="004B7A8F"/>
    <w:rsid w:val="004C2303"/>
    <w:rsid w:val="004D0023"/>
    <w:rsid w:val="004D3D1E"/>
    <w:rsid w:val="004E1AAA"/>
    <w:rsid w:val="004F4638"/>
    <w:rsid w:val="00501A06"/>
    <w:rsid w:val="0050400D"/>
    <w:rsid w:val="00512C05"/>
    <w:rsid w:val="00516727"/>
    <w:rsid w:val="00525290"/>
    <w:rsid w:val="0053157C"/>
    <w:rsid w:val="00546F76"/>
    <w:rsid w:val="00575AEF"/>
    <w:rsid w:val="0058535C"/>
    <w:rsid w:val="005871F9"/>
    <w:rsid w:val="00590D45"/>
    <w:rsid w:val="00590F61"/>
    <w:rsid w:val="0059474E"/>
    <w:rsid w:val="005A4E09"/>
    <w:rsid w:val="005A529F"/>
    <w:rsid w:val="005B4256"/>
    <w:rsid w:val="005E5DC1"/>
    <w:rsid w:val="0060196E"/>
    <w:rsid w:val="006124DC"/>
    <w:rsid w:val="0062443B"/>
    <w:rsid w:val="006247F0"/>
    <w:rsid w:val="00650096"/>
    <w:rsid w:val="00661485"/>
    <w:rsid w:val="00684DD6"/>
    <w:rsid w:val="006B111C"/>
    <w:rsid w:val="006C6E61"/>
    <w:rsid w:val="00723098"/>
    <w:rsid w:val="00734F13"/>
    <w:rsid w:val="00737135"/>
    <w:rsid w:val="00742404"/>
    <w:rsid w:val="0074360A"/>
    <w:rsid w:val="0074703C"/>
    <w:rsid w:val="00750A26"/>
    <w:rsid w:val="00750CB1"/>
    <w:rsid w:val="00752C8E"/>
    <w:rsid w:val="00755325"/>
    <w:rsid w:val="00770DE8"/>
    <w:rsid w:val="00772A8A"/>
    <w:rsid w:val="00782B4B"/>
    <w:rsid w:val="00790F01"/>
    <w:rsid w:val="007B1D0D"/>
    <w:rsid w:val="007C2C48"/>
    <w:rsid w:val="007D4F8A"/>
    <w:rsid w:val="007F0435"/>
    <w:rsid w:val="00830329"/>
    <w:rsid w:val="00833944"/>
    <w:rsid w:val="008417D4"/>
    <w:rsid w:val="00846FEA"/>
    <w:rsid w:val="008510DC"/>
    <w:rsid w:val="00853B2B"/>
    <w:rsid w:val="00863B08"/>
    <w:rsid w:val="00870D3C"/>
    <w:rsid w:val="0088595A"/>
    <w:rsid w:val="008A2F5C"/>
    <w:rsid w:val="008B572B"/>
    <w:rsid w:val="008B5ABA"/>
    <w:rsid w:val="008C32F8"/>
    <w:rsid w:val="008D6134"/>
    <w:rsid w:val="008E19EE"/>
    <w:rsid w:val="008E707F"/>
    <w:rsid w:val="008F0D1C"/>
    <w:rsid w:val="008F511E"/>
    <w:rsid w:val="009122EE"/>
    <w:rsid w:val="009149AE"/>
    <w:rsid w:val="00920223"/>
    <w:rsid w:val="00925FCD"/>
    <w:rsid w:val="0094587E"/>
    <w:rsid w:val="00980D79"/>
    <w:rsid w:val="0099368D"/>
    <w:rsid w:val="009A16B8"/>
    <w:rsid w:val="009A7FB4"/>
    <w:rsid w:val="009B16EE"/>
    <w:rsid w:val="009B415B"/>
    <w:rsid w:val="009E018B"/>
    <w:rsid w:val="009E3D83"/>
    <w:rsid w:val="00A03805"/>
    <w:rsid w:val="00A122BE"/>
    <w:rsid w:val="00A13AF3"/>
    <w:rsid w:val="00A2525B"/>
    <w:rsid w:val="00A330C9"/>
    <w:rsid w:val="00A37A65"/>
    <w:rsid w:val="00A6487F"/>
    <w:rsid w:val="00A66EEE"/>
    <w:rsid w:val="00A701E2"/>
    <w:rsid w:val="00A9034D"/>
    <w:rsid w:val="00A91680"/>
    <w:rsid w:val="00A9715A"/>
    <w:rsid w:val="00AA110D"/>
    <w:rsid w:val="00AA25C7"/>
    <w:rsid w:val="00AA57CD"/>
    <w:rsid w:val="00AB4EA0"/>
    <w:rsid w:val="00AD6CE7"/>
    <w:rsid w:val="00AD7245"/>
    <w:rsid w:val="00AF08EE"/>
    <w:rsid w:val="00AF1B79"/>
    <w:rsid w:val="00B06CCE"/>
    <w:rsid w:val="00B15A7F"/>
    <w:rsid w:val="00B22183"/>
    <w:rsid w:val="00B223C4"/>
    <w:rsid w:val="00B53181"/>
    <w:rsid w:val="00B542C6"/>
    <w:rsid w:val="00B556B7"/>
    <w:rsid w:val="00B67480"/>
    <w:rsid w:val="00B72C78"/>
    <w:rsid w:val="00BA0A96"/>
    <w:rsid w:val="00BD49E3"/>
    <w:rsid w:val="00BF2B94"/>
    <w:rsid w:val="00BF7A47"/>
    <w:rsid w:val="00C05431"/>
    <w:rsid w:val="00C12B47"/>
    <w:rsid w:val="00C12D10"/>
    <w:rsid w:val="00C3654A"/>
    <w:rsid w:val="00C405F5"/>
    <w:rsid w:val="00C4308E"/>
    <w:rsid w:val="00C654DB"/>
    <w:rsid w:val="00C65692"/>
    <w:rsid w:val="00C77A00"/>
    <w:rsid w:val="00C90F79"/>
    <w:rsid w:val="00CA03A3"/>
    <w:rsid w:val="00CA24BD"/>
    <w:rsid w:val="00CB56E4"/>
    <w:rsid w:val="00CC41C5"/>
    <w:rsid w:val="00CC6325"/>
    <w:rsid w:val="00CE0D2D"/>
    <w:rsid w:val="00D168BF"/>
    <w:rsid w:val="00D16F90"/>
    <w:rsid w:val="00D21E65"/>
    <w:rsid w:val="00D263AB"/>
    <w:rsid w:val="00D5446F"/>
    <w:rsid w:val="00D827D0"/>
    <w:rsid w:val="00DA6046"/>
    <w:rsid w:val="00DB4BE6"/>
    <w:rsid w:val="00DC7D49"/>
    <w:rsid w:val="00DD037C"/>
    <w:rsid w:val="00DE1ED3"/>
    <w:rsid w:val="00DF4CD3"/>
    <w:rsid w:val="00DF67D1"/>
    <w:rsid w:val="00E00B65"/>
    <w:rsid w:val="00E10257"/>
    <w:rsid w:val="00E2393F"/>
    <w:rsid w:val="00E308E8"/>
    <w:rsid w:val="00E53C26"/>
    <w:rsid w:val="00E57671"/>
    <w:rsid w:val="00E70DC1"/>
    <w:rsid w:val="00EA701A"/>
    <w:rsid w:val="00EC3E2B"/>
    <w:rsid w:val="00EE182A"/>
    <w:rsid w:val="00EE30F6"/>
    <w:rsid w:val="00F037D1"/>
    <w:rsid w:val="00F15040"/>
    <w:rsid w:val="00F40ACD"/>
    <w:rsid w:val="00F46B41"/>
    <w:rsid w:val="00F96F22"/>
    <w:rsid w:val="00FB78DC"/>
    <w:rsid w:val="00FD4D3A"/>
    <w:rsid w:val="00FE7D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F9340"/>
  <w15:docId w15:val="{533CE775-E617-42CC-AF3E-3D814837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276F57"/>
    <w:rPr>
      <w:sz w:val="16"/>
      <w:szCs w:val="16"/>
    </w:rPr>
  </w:style>
  <w:style w:type="paragraph" w:styleId="Kommentartext">
    <w:name w:val="annotation text"/>
    <w:basedOn w:val="Standard"/>
    <w:link w:val="KommentartextZchn"/>
    <w:uiPriority w:val="99"/>
    <w:semiHidden/>
    <w:unhideWhenUsed/>
    <w:rsid w:val="00276F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6F57"/>
    <w:rPr>
      <w:kern w:val="4"/>
      <w:sz w:val="20"/>
      <w:szCs w:val="20"/>
    </w:rPr>
  </w:style>
  <w:style w:type="paragraph" w:styleId="Kommentarthema">
    <w:name w:val="annotation subject"/>
    <w:basedOn w:val="Kommentartext"/>
    <w:next w:val="Kommentartext"/>
    <w:link w:val="KommentarthemaZchn"/>
    <w:uiPriority w:val="99"/>
    <w:semiHidden/>
    <w:unhideWhenUsed/>
    <w:rsid w:val="00276F57"/>
    <w:rPr>
      <w:b/>
      <w:bCs/>
    </w:rPr>
  </w:style>
  <w:style w:type="character" w:customStyle="1" w:styleId="KommentarthemaZchn">
    <w:name w:val="Kommentarthema Zchn"/>
    <w:basedOn w:val="KommentartextZchn"/>
    <w:link w:val="Kommentarthema"/>
    <w:uiPriority w:val="99"/>
    <w:semiHidden/>
    <w:rsid w:val="00276F57"/>
    <w:rPr>
      <w:b/>
      <w:bCs/>
      <w:kern w:val="4"/>
      <w:sz w:val="20"/>
      <w:szCs w:val="20"/>
    </w:rPr>
  </w:style>
  <w:style w:type="paragraph" w:styleId="berarbeitung">
    <w:name w:val="Revision"/>
    <w:hidden/>
    <w:uiPriority w:val="99"/>
    <w:semiHidden/>
    <w:rsid w:val="00830329"/>
    <w:pPr>
      <w:spacing w:line="240" w:lineRule="auto"/>
    </w:pPr>
    <w:rPr>
      <w:kern w:val="4"/>
    </w:rPr>
  </w:style>
  <w:style w:type="character" w:styleId="NichtaufgelsteErwhnung">
    <w:name w:val="Unresolved Mention"/>
    <w:basedOn w:val="Absatz-Standardschriftart"/>
    <w:uiPriority w:val="99"/>
    <w:semiHidden/>
    <w:unhideWhenUsed/>
    <w:rsid w:val="00DD03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93458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close-doors-securely-and-quietly-with-the-ts-5000-softclos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7D4F6789E842D995581A60474B7C20"/>
        <w:category>
          <w:name w:val="Allgemein"/>
          <w:gallery w:val="placeholder"/>
        </w:category>
        <w:types>
          <w:type w:val="bbPlcHdr"/>
        </w:types>
        <w:behaviors>
          <w:behavior w:val="content"/>
        </w:behaviors>
        <w:guid w:val="{B3833491-74C1-4DEC-9AA5-246D39ABEC52}"/>
      </w:docPartPr>
      <w:docPartBody>
        <w:p w:rsidR="00FC73F0" w:rsidRDefault="0031675C">
          <w:pPr>
            <w:pStyle w:val="887D4F6789E842D995581A60474B7C20"/>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75C"/>
    <w:rsid w:val="000D5813"/>
    <w:rsid w:val="002517AB"/>
    <w:rsid w:val="0031675C"/>
    <w:rsid w:val="0036782A"/>
    <w:rsid w:val="003910B2"/>
    <w:rsid w:val="004F0563"/>
    <w:rsid w:val="0095262D"/>
    <w:rsid w:val="00A11C1B"/>
    <w:rsid w:val="00D4684D"/>
    <w:rsid w:val="00DB3591"/>
    <w:rsid w:val="00E5694D"/>
    <w:rsid w:val="00EC072D"/>
    <w:rsid w:val="00F40852"/>
    <w:rsid w:val="00F464D7"/>
    <w:rsid w:val="00FC73F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87D4F6789E842D995581A60474B7C20">
    <w:name w:val="887D4F6789E842D995581A60474B7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2022-10-13T00:00:00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B06A96-9A9A-4FAB-B932-095E3AB7E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Pressemitteilung_Vorlage_inkl-Boilerplate_2021_12-10.dotx</Template>
  <TotalTime>0</TotalTime>
  <Pages>2</Pages>
  <Words>484</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Holfelder, Heike</cp:lastModifiedBy>
  <cp:revision>12</cp:revision>
  <cp:lastPrinted>2018-11-26T15:21:00Z</cp:lastPrinted>
  <dcterms:created xsi:type="dcterms:W3CDTF">2022-05-24T11:47:00Z</dcterms:created>
  <dcterms:modified xsi:type="dcterms:W3CDTF">2023-04-12T12:19:00Z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