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BC2" w:rsidRPr="00B5098D" w:rsidRDefault="008A5BC2" w:rsidP="00127ED1">
      <w:pPr>
        <w:keepNext/>
        <w:autoSpaceDE w:val="0"/>
        <w:autoSpaceDN w:val="0"/>
        <w:adjustRightInd w:val="0"/>
        <w:spacing w:line="312" w:lineRule="auto"/>
        <w:ind w:right="-3119"/>
        <w:outlineLvl w:val="2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B5098D">
        <w:rPr>
          <w:rFonts w:ascii="Arial" w:eastAsia="Times New Roman" w:hAnsi="Arial" w:cs="Arial"/>
          <w:b/>
          <w:sz w:val="20"/>
          <w:szCs w:val="20"/>
          <w:lang w:eastAsia="de-DE"/>
        </w:rPr>
        <w:t>OBJEKTBERICHT   ZUR   VERÖFFENTLICHUNG</w:t>
      </w:r>
    </w:p>
    <w:p w:rsidR="00F16525" w:rsidRPr="00F16525" w:rsidRDefault="00A951B5" w:rsidP="00127ED1">
      <w:pPr>
        <w:autoSpaceDE w:val="0"/>
        <w:autoSpaceDN w:val="0"/>
        <w:adjustRightInd w:val="0"/>
        <w:spacing w:line="312" w:lineRule="auto"/>
        <w:ind w:right="-3119"/>
        <w:jc w:val="right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Leonberg, 08.06</w:t>
      </w:r>
      <w:r w:rsidR="00F16525" w:rsidRPr="00F16525">
        <w:rPr>
          <w:rFonts w:ascii="Arial" w:eastAsia="Times New Roman" w:hAnsi="Arial" w:cs="Arial"/>
          <w:sz w:val="18"/>
          <w:szCs w:val="18"/>
        </w:rPr>
        <w:t>.2016</w:t>
      </w:r>
    </w:p>
    <w:p w:rsidR="00F16525" w:rsidRDefault="00F16525" w:rsidP="00F12C65">
      <w:pPr>
        <w:autoSpaceDE w:val="0"/>
        <w:autoSpaceDN w:val="0"/>
        <w:adjustRightInd w:val="0"/>
        <w:spacing w:line="312" w:lineRule="auto"/>
        <w:ind w:right="-3120"/>
        <w:rPr>
          <w:rFonts w:ascii="Arial" w:eastAsia="Times New Roman" w:hAnsi="Arial" w:cs="Arial"/>
          <w:sz w:val="16"/>
          <w:szCs w:val="16"/>
        </w:rPr>
      </w:pPr>
    </w:p>
    <w:p w:rsidR="00E32776" w:rsidRPr="0028632A" w:rsidRDefault="00E32776" w:rsidP="00F12C65">
      <w:pPr>
        <w:autoSpaceDE w:val="0"/>
        <w:autoSpaceDN w:val="0"/>
        <w:adjustRightInd w:val="0"/>
        <w:spacing w:line="312" w:lineRule="auto"/>
        <w:ind w:right="-3120"/>
        <w:rPr>
          <w:rFonts w:ascii="Arial" w:eastAsia="Times New Roman" w:hAnsi="Arial" w:cs="Arial"/>
          <w:sz w:val="16"/>
          <w:szCs w:val="16"/>
        </w:rPr>
      </w:pPr>
    </w:p>
    <w:p w:rsidR="008A5BC2" w:rsidRDefault="009A3674" w:rsidP="00F12C65">
      <w:pPr>
        <w:spacing w:line="312" w:lineRule="auto"/>
        <w:ind w:right="-3120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de-DE"/>
        </w:rPr>
      </w:pPr>
      <w:r w:rsidRPr="00B5098D">
        <w:rPr>
          <w:rFonts w:ascii="Arial" w:eastAsia="Times New Roman" w:hAnsi="Arial" w:cs="Arial"/>
          <w:b/>
          <w:bCs/>
          <w:kern w:val="36"/>
          <w:sz w:val="20"/>
          <w:szCs w:val="20"/>
          <w:lang w:eastAsia="de-DE"/>
        </w:rPr>
        <w:t>„</w:t>
      </w:r>
      <w:proofErr w:type="spellStart"/>
      <w:r w:rsidR="008C6F23" w:rsidRPr="00B5098D">
        <w:rPr>
          <w:rFonts w:ascii="Arial" w:eastAsia="Times New Roman" w:hAnsi="Arial" w:cs="Arial"/>
          <w:b/>
          <w:bCs/>
          <w:kern w:val="36"/>
          <w:sz w:val="20"/>
          <w:szCs w:val="20"/>
          <w:lang w:eastAsia="de-DE"/>
        </w:rPr>
        <w:t>Healing</w:t>
      </w:r>
      <w:proofErr w:type="spellEnd"/>
      <w:r w:rsidR="008C6F23" w:rsidRPr="00B5098D">
        <w:rPr>
          <w:rFonts w:ascii="Arial" w:eastAsia="Times New Roman" w:hAnsi="Arial" w:cs="Arial"/>
          <w:b/>
          <w:bCs/>
          <w:kern w:val="36"/>
          <w:sz w:val="20"/>
          <w:szCs w:val="20"/>
          <w:lang w:eastAsia="de-DE"/>
        </w:rPr>
        <w:t xml:space="preserve"> </w:t>
      </w:r>
      <w:proofErr w:type="spellStart"/>
      <w:r w:rsidR="008C6F23" w:rsidRPr="00B5098D">
        <w:rPr>
          <w:rFonts w:ascii="Arial" w:eastAsia="Times New Roman" w:hAnsi="Arial" w:cs="Arial"/>
          <w:b/>
          <w:bCs/>
          <w:kern w:val="36"/>
          <w:sz w:val="20"/>
          <w:szCs w:val="20"/>
          <w:lang w:eastAsia="de-DE"/>
        </w:rPr>
        <w:t>Architecture</w:t>
      </w:r>
      <w:proofErr w:type="spellEnd"/>
      <w:r w:rsidRPr="00B5098D">
        <w:rPr>
          <w:rFonts w:ascii="Arial" w:eastAsia="Times New Roman" w:hAnsi="Arial" w:cs="Arial"/>
          <w:b/>
          <w:bCs/>
          <w:kern w:val="36"/>
          <w:sz w:val="20"/>
          <w:szCs w:val="20"/>
          <w:lang w:eastAsia="de-DE"/>
        </w:rPr>
        <w:t>“ von GEZE mitbestimmt</w:t>
      </w:r>
      <w:r w:rsidR="008C6F23" w:rsidRPr="00B5098D">
        <w:rPr>
          <w:rFonts w:ascii="Arial" w:eastAsia="Times New Roman" w:hAnsi="Arial" w:cs="Arial"/>
          <w:b/>
          <w:bCs/>
          <w:kern w:val="36"/>
          <w:sz w:val="20"/>
          <w:szCs w:val="20"/>
          <w:lang w:eastAsia="de-DE"/>
        </w:rPr>
        <w:t xml:space="preserve">: </w:t>
      </w:r>
      <w:r w:rsidR="00C8322D">
        <w:rPr>
          <w:rFonts w:ascii="Arial" w:eastAsia="Times New Roman" w:hAnsi="Arial" w:cs="Arial"/>
          <w:b/>
          <w:bCs/>
          <w:kern w:val="36"/>
          <w:sz w:val="20"/>
          <w:szCs w:val="20"/>
          <w:lang w:eastAsia="de-DE"/>
        </w:rPr>
        <w:t>Moderne</w:t>
      </w:r>
      <w:r w:rsidRPr="00B5098D">
        <w:rPr>
          <w:rFonts w:ascii="Arial" w:eastAsia="Times New Roman" w:hAnsi="Arial" w:cs="Arial"/>
          <w:b/>
          <w:bCs/>
          <w:kern w:val="36"/>
          <w:sz w:val="20"/>
          <w:szCs w:val="20"/>
          <w:lang w:eastAsia="de-DE"/>
        </w:rPr>
        <w:t xml:space="preserve"> Tür-, Fenster- und Sicherheitstechnik </w:t>
      </w:r>
      <w:r w:rsidR="00C8322D">
        <w:rPr>
          <w:rFonts w:ascii="Arial" w:eastAsia="Times New Roman" w:hAnsi="Arial" w:cs="Arial"/>
          <w:b/>
          <w:bCs/>
          <w:kern w:val="36"/>
          <w:sz w:val="20"/>
          <w:szCs w:val="20"/>
          <w:lang w:eastAsia="de-DE"/>
        </w:rPr>
        <w:t>im neuen Stuttgarter Olgahospital mit Frauenklinik</w:t>
      </w:r>
    </w:p>
    <w:p w:rsidR="00E32776" w:rsidRDefault="00E32776" w:rsidP="004211A3">
      <w:pPr>
        <w:spacing w:line="312" w:lineRule="auto"/>
        <w:ind w:right="-3119"/>
        <w:outlineLvl w:val="0"/>
        <w:rPr>
          <w:rFonts w:ascii="Arial" w:hAnsi="Arial" w:cs="Arial"/>
          <w:sz w:val="20"/>
          <w:szCs w:val="20"/>
        </w:rPr>
      </w:pPr>
    </w:p>
    <w:p w:rsidR="00E26F32" w:rsidRDefault="004211A3" w:rsidP="004211A3">
      <w:pPr>
        <w:spacing w:line="312" w:lineRule="auto"/>
        <w:ind w:right="-3119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-14922</wp:posOffset>
            </wp:positionH>
            <wp:positionV relativeFrom="paragraph">
              <wp:posOffset>129540</wp:posOffset>
            </wp:positionV>
            <wp:extent cx="4319905" cy="2879725"/>
            <wp:effectExtent l="0" t="0" r="0" b="0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yer_Slimdrive SL-FR mit Seitenteile_DSC681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605C95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118110</wp:posOffset>
                </wp:positionV>
                <wp:extent cx="2210435" cy="676275"/>
                <wp:effectExtent l="0" t="0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776" w:rsidRDefault="00E32776" w:rsidP="004211A3">
                            <w:pPr>
                              <w:ind w:right="-36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Haupteingang zur Klinik:</w:t>
                            </w:r>
                          </w:p>
                          <w:p w:rsidR="00E32776" w:rsidRDefault="00E32776" w:rsidP="004211A3">
                            <w:pPr>
                              <w:ind w:right="-36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Zweiflügelige automatische</w:t>
                            </w:r>
                          </w:p>
                          <w:p w:rsidR="00E32776" w:rsidRDefault="00E32776" w:rsidP="004211A3">
                            <w:pPr>
                              <w:ind w:right="-368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Schiebetüranlage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als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luchtwegtür </w:t>
                            </w:r>
                          </w:p>
                          <w:p w:rsidR="00E32776" w:rsidRDefault="00E32776" w:rsidP="004211A3">
                            <w:pPr>
                              <w:ind w:right="-3686"/>
                            </w:pPr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mit </w:t>
                            </w:r>
                            <w:proofErr w:type="spellStart"/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Slimdrive</w:t>
                            </w:r>
                            <w:proofErr w:type="spellEnd"/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SL NT-FR-Antrieben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43.05pt;margin-top:9.3pt;width:174.0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R9hggIAABE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" stroked="f">
                <v:textbox>
                  <w:txbxContent>
                    <w:p w:rsidR="00E32776" w:rsidRDefault="00E32776" w:rsidP="004211A3">
                      <w:pPr>
                        <w:ind w:right="-3686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Haupteingang zur Klinik:</w:t>
                      </w:r>
                    </w:p>
                    <w:p w:rsidR="00E32776" w:rsidRDefault="00E32776" w:rsidP="004211A3">
                      <w:pPr>
                        <w:ind w:right="-3686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>Zweiflügelige automatische</w:t>
                      </w:r>
                    </w:p>
                    <w:p w:rsidR="00E32776" w:rsidRDefault="00E32776" w:rsidP="004211A3">
                      <w:pPr>
                        <w:ind w:right="-3686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>Schiebetüranlage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als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</w:t>
                      </w:r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luchtwegtür </w:t>
                      </w:r>
                    </w:p>
                    <w:p w:rsidR="00E32776" w:rsidRDefault="00E32776" w:rsidP="004211A3">
                      <w:pPr>
                        <w:ind w:right="-3686"/>
                      </w:pPr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mit </w:t>
                      </w:r>
                      <w:proofErr w:type="spellStart"/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>Slimdrive</w:t>
                      </w:r>
                      <w:proofErr w:type="spellEnd"/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SL NT-FR-Antrieben</w:t>
                      </w:r>
                    </w:p>
                  </w:txbxContent>
                </v:textbox>
              </v:shape>
            </w:pict>
          </mc:Fallback>
        </mc:AlternateContent>
      </w: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4211A3" w:rsidRDefault="004211A3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hAnsi="Arial" w:cs="Arial"/>
          <w:bCs/>
          <w:sz w:val="20"/>
          <w:szCs w:val="20"/>
        </w:rPr>
      </w:pPr>
    </w:p>
    <w:p w:rsidR="00F439F7" w:rsidRDefault="000B37ED" w:rsidP="004211A3">
      <w:pPr>
        <w:tabs>
          <w:tab w:val="left" w:pos="1701"/>
        </w:tabs>
        <w:spacing w:line="312" w:lineRule="auto"/>
        <w:ind w:right="-3120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9B152F">
        <w:rPr>
          <w:rFonts w:ascii="Arial" w:hAnsi="Arial" w:cs="Arial"/>
          <w:bCs/>
          <w:sz w:val="20"/>
          <w:szCs w:val="20"/>
        </w:rPr>
        <w:t xml:space="preserve">Zu einem der modernsten </w:t>
      </w:r>
      <w:r w:rsidR="009B152F">
        <w:rPr>
          <w:rFonts w:ascii="Arial" w:hAnsi="Arial" w:cs="Arial"/>
          <w:bCs/>
          <w:sz w:val="20"/>
          <w:szCs w:val="20"/>
        </w:rPr>
        <w:t xml:space="preserve">und größten </w:t>
      </w:r>
      <w:r w:rsidRPr="009B152F">
        <w:rPr>
          <w:rFonts w:ascii="Arial" w:hAnsi="Arial" w:cs="Arial"/>
          <w:bCs/>
          <w:sz w:val="20"/>
          <w:szCs w:val="20"/>
        </w:rPr>
        <w:t>Zentren für Kinder-, Jugend- und Frauenmedizin</w:t>
      </w:r>
      <w:r w:rsidR="00B75799">
        <w:rPr>
          <w:rFonts w:ascii="Arial" w:hAnsi="Arial" w:cs="Arial"/>
          <w:bCs/>
          <w:sz w:val="20"/>
          <w:szCs w:val="20"/>
        </w:rPr>
        <w:t xml:space="preserve"> Deutschlands</w:t>
      </w:r>
      <w:r w:rsidRPr="009B152F">
        <w:rPr>
          <w:rFonts w:ascii="Arial" w:eastAsia="Times New Roman" w:hAnsi="Arial" w:cs="Arial"/>
          <w:sz w:val="20"/>
          <w:szCs w:val="20"/>
          <w:lang w:eastAsia="de-DE"/>
        </w:rPr>
        <w:t xml:space="preserve"> wurden d</w:t>
      </w:r>
      <w:r w:rsidR="005A5AC7" w:rsidRPr="009B152F">
        <w:rPr>
          <w:rFonts w:ascii="Arial" w:hAnsi="Arial" w:cs="Arial"/>
          <w:sz w:val="20"/>
          <w:szCs w:val="20"/>
        </w:rPr>
        <w:t>as O</w:t>
      </w:r>
      <w:r w:rsidR="00434354" w:rsidRPr="009B152F">
        <w:rPr>
          <w:rFonts w:ascii="Arial" w:hAnsi="Arial" w:cs="Arial"/>
          <w:sz w:val="20"/>
          <w:szCs w:val="20"/>
        </w:rPr>
        <w:t>lgahospital</w:t>
      </w:r>
      <w:r w:rsidRPr="009B152F">
        <w:rPr>
          <w:rFonts w:ascii="Arial" w:hAnsi="Arial" w:cs="Arial"/>
          <w:bCs/>
          <w:sz w:val="20"/>
          <w:szCs w:val="20"/>
        </w:rPr>
        <w:t xml:space="preserve"> </w:t>
      </w:r>
      <w:r w:rsidR="005A5AC7" w:rsidRPr="009B152F">
        <w:rPr>
          <w:rFonts w:ascii="Arial" w:hAnsi="Arial" w:cs="Arial"/>
          <w:bCs/>
          <w:sz w:val="20"/>
          <w:szCs w:val="20"/>
        </w:rPr>
        <w:t xml:space="preserve">und die Frauenklinik </w:t>
      </w:r>
      <w:r w:rsidR="0090220F">
        <w:rPr>
          <w:rFonts w:ascii="Arial" w:hAnsi="Arial" w:cs="Arial"/>
          <w:bCs/>
          <w:sz w:val="20"/>
          <w:szCs w:val="20"/>
        </w:rPr>
        <w:t xml:space="preserve">des Klinikums Stuttgart </w:t>
      </w:r>
      <w:r w:rsidR="005A5AC7" w:rsidRPr="009B152F">
        <w:rPr>
          <w:rFonts w:ascii="Arial" w:hAnsi="Arial" w:cs="Arial"/>
          <w:bCs/>
          <w:sz w:val="20"/>
          <w:szCs w:val="20"/>
        </w:rPr>
        <w:t>zusammen</w:t>
      </w:r>
      <w:r w:rsidR="006F3A6A" w:rsidRPr="009B152F">
        <w:rPr>
          <w:rFonts w:ascii="Arial" w:hAnsi="Arial" w:cs="Arial"/>
          <w:bCs/>
          <w:sz w:val="20"/>
          <w:szCs w:val="20"/>
        </w:rPr>
        <w:t>gefasst</w:t>
      </w:r>
      <w:r w:rsidR="00AA18C7" w:rsidRPr="009B152F">
        <w:rPr>
          <w:rFonts w:ascii="Arial" w:hAnsi="Arial" w:cs="Arial"/>
          <w:bCs/>
          <w:sz w:val="20"/>
          <w:szCs w:val="20"/>
        </w:rPr>
        <w:t xml:space="preserve">. </w:t>
      </w:r>
      <w:r w:rsidR="009F601D">
        <w:rPr>
          <w:rFonts w:ascii="Arial" w:hAnsi="Arial" w:cs="Arial"/>
          <w:bCs/>
          <w:sz w:val="20"/>
          <w:szCs w:val="20"/>
        </w:rPr>
        <w:t>Der</w:t>
      </w:r>
      <w:r w:rsidR="00CC25E7" w:rsidRPr="009B152F">
        <w:rPr>
          <w:rFonts w:ascii="Arial" w:hAnsi="Arial" w:cs="Arial"/>
          <w:bCs/>
          <w:sz w:val="20"/>
          <w:szCs w:val="20"/>
        </w:rPr>
        <w:t xml:space="preserve"> Klinikneubau </w:t>
      </w:r>
      <w:r w:rsidR="0090220F">
        <w:rPr>
          <w:rFonts w:ascii="Arial" w:eastAsia="Times New Roman" w:hAnsi="Arial" w:cs="Arial"/>
          <w:sz w:val="20"/>
          <w:szCs w:val="20"/>
          <w:lang w:eastAsia="de-DE"/>
        </w:rPr>
        <w:t>umfasst</w:t>
      </w:r>
      <w:r w:rsidR="00CA495F" w:rsidRPr="009B152F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90220F">
        <w:rPr>
          <w:rFonts w:ascii="Arial" w:eastAsia="Times New Roman" w:hAnsi="Arial" w:cs="Arial"/>
          <w:sz w:val="20"/>
          <w:szCs w:val="20"/>
          <w:lang w:eastAsia="de-DE"/>
        </w:rPr>
        <w:t>zwölf</w:t>
      </w:r>
      <w:r w:rsidR="0090220F" w:rsidRPr="009B152F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CA495F" w:rsidRPr="009B152F">
        <w:rPr>
          <w:rFonts w:ascii="Arial" w:eastAsia="Times New Roman" w:hAnsi="Arial" w:cs="Arial"/>
          <w:sz w:val="20"/>
          <w:szCs w:val="20"/>
          <w:lang w:eastAsia="de-DE"/>
        </w:rPr>
        <w:t>Einzelkliniken</w:t>
      </w:r>
      <w:r w:rsidR="0090220F">
        <w:rPr>
          <w:rFonts w:ascii="Arial" w:eastAsia="Times New Roman" w:hAnsi="Arial" w:cs="Arial"/>
          <w:sz w:val="20"/>
          <w:szCs w:val="20"/>
          <w:lang w:eastAsia="de-DE"/>
        </w:rPr>
        <w:t>, eine interdisziplinäre Notaufnahme, zahlreiche Ambulanzen</w:t>
      </w:r>
      <w:r w:rsidR="00CA495F" w:rsidRPr="009B152F">
        <w:rPr>
          <w:rFonts w:ascii="Arial" w:eastAsia="Times New Roman" w:hAnsi="Arial" w:cs="Arial"/>
          <w:sz w:val="20"/>
          <w:szCs w:val="20"/>
          <w:lang w:eastAsia="de-DE"/>
        </w:rPr>
        <w:t xml:space="preserve"> und 385 Betten</w:t>
      </w:r>
      <w:r w:rsidR="00836058">
        <w:rPr>
          <w:rFonts w:ascii="Arial" w:eastAsia="Times New Roman" w:hAnsi="Arial" w:cs="Arial"/>
          <w:sz w:val="20"/>
          <w:szCs w:val="20"/>
          <w:lang w:eastAsia="de-DE"/>
        </w:rPr>
        <w:t xml:space="preserve">. </w:t>
      </w:r>
      <w:r w:rsidR="0080596D" w:rsidRPr="009B152F">
        <w:rPr>
          <w:rFonts w:ascii="Arial" w:eastAsia="Times New Roman" w:hAnsi="Arial" w:cs="Arial"/>
          <w:sz w:val="20"/>
          <w:szCs w:val="20"/>
          <w:lang w:eastAsia="de-DE"/>
        </w:rPr>
        <w:t xml:space="preserve">Entworfen von den Stuttgarter Büros </w:t>
      </w:r>
      <w:r w:rsidR="0080596D" w:rsidRPr="009B152F">
        <w:rPr>
          <w:rFonts w:ascii="Arial" w:hAnsi="Arial" w:cs="Arial"/>
          <w:sz w:val="20"/>
          <w:szCs w:val="20"/>
        </w:rPr>
        <w:t>SFP Architekten GmbH</w:t>
      </w:r>
      <w:r w:rsidR="0080596D" w:rsidRPr="009B152F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0596D" w:rsidRPr="009B152F">
        <w:rPr>
          <w:rFonts w:ascii="Arial" w:hAnsi="Arial" w:cs="Arial"/>
          <w:bCs/>
          <w:sz w:val="20"/>
          <w:szCs w:val="20"/>
        </w:rPr>
        <w:t xml:space="preserve">und HPP </w:t>
      </w:r>
      <w:proofErr w:type="spellStart"/>
      <w:r w:rsidR="0080596D" w:rsidRPr="009B152F">
        <w:rPr>
          <w:rFonts w:ascii="Arial" w:hAnsi="Arial" w:cs="Arial"/>
          <w:bCs/>
          <w:sz w:val="20"/>
          <w:szCs w:val="20"/>
        </w:rPr>
        <w:t>Laage</w:t>
      </w:r>
      <w:proofErr w:type="spellEnd"/>
      <w:r w:rsidR="0080596D" w:rsidRPr="009B152F">
        <w:rPr>
          <w:rFonts w:ascii="Arial" w:hAnsi="Arial" w:cs="Arial"/>
          <w:bCs/>
          <w:sz w:val="20"/>
          <w:szCs w:val="20"/>
        </w:rPr>
        <w:t xml:space="preserve"> &amp; Partner</w:t>
      </w:r>
      <w:r w:rsidR="009B152F">
        <w:rPr>
          <w:rFonts w:ascii="Arial" w:hAnsi="Arial" w:cs="Arial"/>
          <w:bCs/>
          <w:sz w:val="20"/>
          <w:szCs w:val="20"/>
        </w:rPr>
        <w:t xml:space="preserve"> stand eine </w:t>
      </w:r>
      <w:r w:rsidR="009B152F" w:rsidRPr="009B152F">
        <w:rPr>
          <w:rFonts w:ascii="Arial" w:hAnsi="Arial" w:cs="Arial"/>
          <w:bCs/>
          <w:sz w:val="20"/>
          <w:szCs w:val="20"/>
        </w:rPr>
        <w:t>Gebäudegestaltung mit e</w:t>
      </w:r>
      <w:r w:rsidR="0080596D" w:rsidRPr="009B152F">
        <w:rPr>
          <w:rFonts w:ascii="Arial" w:eastAsia="Times New Roman" w:hAnsi="Arial" w:cs="Arial"/>
          <w:sz w:val="20"/>
          <w:szCs w:val="20"/>
          <w:lang w:eastAsia="de-DE"/>
        </w:rPr>
        <w:t>rstklassige</w:t>
      </w:r>
      <w:r w:rsidR="009B152F">
        <w:rPr>
          <w:rFonts w:ascii="Arial" w:eastAsia="Times New Roman" w:hAnsi="Arial" w:cs="Arial"/>
          <w:sz w:val="20"/>
          <w:szCs w:val="20"/>
          <w:lang w:eastAsia="de-DE"/>
        </w:rPr>
        <w:t>n</w:t>
      </w:r>
      <w:r w:rsidR="0080596D" w:rsidRPr="009B152F">
        <w:rPr>
          <w:rFonts w:ascii="Arial" w:eastAsia="Times New Roman" w:hAnsi="Arial" w:cs="Arial"/>
          <w:sz w:val="20"/>
          <w:szCs w:val="20"/>
          <w:lang w:eastAsia="de-DE"/>
        </w:rPr>
        <w:t xml:space="preserve"> Bedingungen für die medizinische Versorgung und das Wohlbefinden der Patienten im Vordergrund. </w:t>
      </w:r>
      <w:r w:rsidR="009B152F" w:rsidRPr="009B152F">
        <w:rPr>
          <w:rFonts w:ascii="Arial" w:eastAsia="Times New Roman" w:hAnsi="Arial" w:cs="Arial"/>
          <w:sz w:val="20"/>
          <w:szCs w:val="20"/>
          <w:lang w:eastAsia="de-DE"/>
        </w:rPr>
        <w:t>D</w:t>
      </w:r>
      <w:r w:rsidR="00751959">
        <w:rPr>
          <w:rFonts w:ascii="Arial" w:eastAsia="Times New Roman" w:hAnsi="Arial" w:cs="Arial"/>
          <w:sz w:val="20"/>
          <w:szCs w:val="20"/>
          <w:lang w:eastAsia="de-DE"/>
        </w:rPr>
        <w:t>ie</w:t>
      </w:r>
      <w:r w:rsidR="009B152F" w:rsidRPr="009B152F">
        <w:rPr>
          <w:rFonts w:ascii="Arial" w:eastAsia="Times New Roman" w:hAnsi="Arial" w:cs="Arial"/>
          <w:sz w:val="20"/>
          <w:szCs w:val="20"/>
          <w:lang w:eastAsia="de-DE"/>
        </w:rPr>
        <w:t xml:space="preserve"> hohe </w:t>
      </w:r>
      <w:r w:rsidR="00751959">
        <w:rPr>
          <w:rFonts w:ascii="Arial" w:eastAsia="Times New Roman" w:hAnsi="Arial" w:cs="Arial"/>
          <w:sz w:val="20"/>
          <w:szCs w:val="20"/>
          <w:lang w:eastAsia="de-DE"/>
        </w:rPr>
        <w:t xml:space="preserve">Sicherheit und der </w:t>
      </w:r>
      <w:r w:rsidR="009B152F" w:rsidRPr="009B152F">
        <w:rPr>
          <w:rFonts w:ascii="Arial" w:eastAsia="Times New Roman" w:hAnsi="Arial" w:cs="Arial"/>
          <w:sz w:val="20"/>
          <w:szCs w:val="20"/>
          <w:lang w:eastAsia="de-DE"/>
        </w:rPr>
        <w:t xml:space="preserve">Nutzerkomfort, die </w:t>
      </w:r>
      <w:r w:rsidR="00570CFF" w:rsidRPr="009B152F">
        <w:rPr>
          <w:rFonts w:ascii="Arial" w:eastAsia="Times New Roman" w:hAnsi="Arial" w:cs="Arial"/>
          <w:sz w:val="20"/>
          <w:szCs w:val="20"/>
          <w:lang w:eastAsia="de-DE"/>
        </w:rPr>
        <w:t xml:space="preserve">vielfältige Funktionalität und </w:t>
      </w:r>
      <w:r w:rsidR="00836058">
        <w:rPr>
          <w:rFonts w:ascii="Arial" w:eastAsia="Times New Roman" w:hAnsi="Arial" w:cs="Arial"/>
          <w:sz w:val="20"/>
          <w:szCs w:val="20"/>
          <w:lang w:eastAsia="de-DE"/>
        </w:rPr>
        <w:t xml:space="preserve">das Design </w:t>
      </w:r>
      <w:r w:rsidR="00EA7C11" w:rsidRPr="009B152F">
        <w:rPr>
          <w:rFonts w:ascii="Arial" w:eastAsia="Times New Roman" w:hAnsi="Arial" w:cs="Arial"/>
          <w:sz w:val="20"/>
          <w:szCs w:val="20"/>
          <w:lang w:eastAsia="de-DE"/>
        </w:rPr>
        <w:t xml:space="preserve">der </w:t>
      </w:r>
      <w:r w:rsidR="000F7E38" w:rsidRPr="009B152F">
        <w:rPr>
          <w:rFonts w:ascii="Arial" w:eastAsia="Times New Roman" w:hAnsi="Arial" w:cs="Arial"/>
          <w:sz w:val="20"/>
          <w:szCs w:val="20"/>
          <w:lang w:eastAsia="de-DE"/>
        </w:rPr>
        <w:t>Türen und Fenster</w:t>
      </w:r>
      <w:r w:rsidR="00836058">
        <w:rPr>
          <w:rFonts w:ascii="Arial" w:eastAsia="Times New Roman" w:hAnsi="Arial" w:cs="Arial"/>
          <w:sz w:val="20"/>
          <w:szCs w:val="20"/>
          <w:lang w:eastAsia="de-DE"/>
        </w:rPr>
        <w:t xml:space="preserve">, ausgestattet </w:t>
      </w:r>
      <w:r w:rsidR="000F7E38" w:rsidRPr="009B152F">
        <w:rPr>
          <w:rFonts w:ascii="Arial" w:eastAsia="Times New Roman" w:hAnsi="Arial" w:cs="Arial"/>
          <w:sz w:val="20"/>
          <w:szCs w:val="20"/>
          <w:lang w:eastAsia="de-DE"/>
        </w:rPr>
        <w:t>mit modernster Tür-, Fenster- und Sicherheitstechnik</w:t>
      </w:r>
      <w:r w:rsidR="00836058">
        <w:rPr>
          <w:rFonts w:ascii="Arial" w:eastAsia="Times New Roman" w:hAnsi="Arial" w:cs="Arial"/>
          <w:sz w:val="20"/>
          <w:szCs w:val="20"/>
          <w:lang w:eastAsia="de-DE"/>
        </w:rPr>
        <w:t xml:space="preserve"> von GEZE sind Teil davon. </w:t>
      </w:r>
    </w:p>
    <w:p w:rsidR="00E32776" w:rsidRDefault="00E32776" w:rsidP="00127ED1">
      <w:pPr>
        <w:spacing w:line="312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C4318E" w:rsidRPr="00C4318E" w:rsidRDefault="00605C95" w:rsidP="006851AB">
      <w:pPr>
        <w:spacing w:line="312" w:lineRule="auto"/>
        <w:ind w:right="-285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54610</wp:posOffset>
                </wp:positionV>
                <wp:extent cx="2104390" cy="2000250"/>
                <wp:effectExtent l="0" t="1905" r="127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776" w:rsidRDefault="00E32776" w:rsidP="00882C41">
                            <w:r w:rsidRPr="00771557">
                              <w:rPr>
                                <w:rFonts w:asciiTheme="minorHAnsi" w:hAnsiTheme="minorHAnsi" w:cstheme="minorBidi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886400" cy="1260000"/>
                                  <wp:effectExtent l="0" t="0" r="0" b="0"/>
                                  <wp:docPr id="40" name="Grafi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_DSC6841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6400" cy="12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776" w:rsidRDefault="00E32776" w:rsidP="00882C41"/>
                          <w:p w:rsidR="00E32776" w:rsidRDefault="00E32776" w:rsidP="00882C41"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Foyer: Automatische Schiebetüranlage im Fluchtweg mit schmalen nur 7 cm hohen </w:t>
                            </w:r>
                            <w:proofErr w:type="spellStart"/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Slimdrive</w:t>
                            </w:r>
                            <w:proofErr w:type="spellEnd"/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SL NT-FR-Antrieben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31.05pt;margin-top:4.3pt;width:165.7pt;height:15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" stroked="f">
                <v:textbox>
                  <w:txbxContent>
                    <w:p w:rsidR="00E32776" w:rsidRDefault="00E32776" w:rsidP="00882C41">
                      <w:r w:rsidRPr="00771557">
                        <w:rPr>
                          <w:rFonts w:asciiTheme="minorHAnsi" w:hAnsiTheme="minorHAnsi" w:cstheme="minorBidi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886400" cy="1260000"/>
                            <wp:effectExtent l="0" t="0" r="0" b="0"/>
                            <wp:docPr id="40" name="Grafi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_DSC6841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6400" cy="12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776" w:rsidRDefault="00E32776" w:rsidP="00882C41"/>
                    <w:p w:rsidR="00E32776" w:rsidRDefault="00E32776" w:rsidP="00882C41"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Foyer: Automatische Schiebetüranlage im Fluchtweg mit schmalen nur 7 cm hohen </w:t>
                      </w:r>
                      <w:proofErr w:type="spellStart"/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>Slimdrive</w:t>
                      </w:r>
                      <w:proofErr w:type="spellEnd"/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SL NT-FR-Antrieben</w:t>
                      </w:r>
                    </w:p>
                  </w:txbxContent>
                </v:textbox>
              </v:shape>
            </w:pict>
          </mc:Fallback>
        </mc:AlternateContent>
      </w:r>
      <w:r w:rsidR="00DE0840">
        <w:rPr>
          <w:rFonts w:ascii="Arial" w:eastAsia="Times New Roman" w:hAnsi="Arial" w:cs="Arial"/>
          <w:b/>
          <w:sz w:val="20"/>
          <w:szCs w:val="20"/>
          <w:lang w:eastAsia="de-DE"/>
        </w:rPr>
        <w:t>Das „S</w:t>
      </w:r>
      <w:r w:rsidR="001936DD">
        <w:rPr>
          <w:rFonts w:ascii="Arial" w:eastAsia="Times New Roman" w:hAnsi="Arial" w:cs="Arial"/>
          <w:b/>
          <w:sz w:val="20"/>
          <w:szCs w:val="20"/>
          <w:lang w:eastAsia="de-DE"/>
        </w:rPr>
        <w:t>esam-öffne-Dich-Gefühl“</w:t>
      </w:r>
      <w:r w:rsidR="00DE0840">
        <w:rPr>
          <w:rFonts w:ascii="Arial" w:eastAsia="Times New Roman" w:hAnsi="Arial" w:cs="Arial"/>
          <w:b/>
          <w:sz w:val="20"/>
          <w:szCs w:val="20"/>
          <w:lang w:eastAsia="de-DE"/>
        </w:rPr>
        <w:t>: B</w:t>
      </w:r>
      <w:r w:rsidR="00C4318E" w:rsidRPr="00C4318E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arrierefreier Türkomfort </w:t>
      </w:r>
      <w:r w:rsidR="00A70ED6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mit </w:t>
      </w:r>
      <w:proofErr w:type="spellStart"/>
      <w:r w:rsidR="00A70ED6">
        <w:rPr>
          <w:rFonts w:ascii="Arial" w:eastAsia="Times New Roman" w:hAnsi="Arial" w:cs="Arial"/>
          <w:b/>
          <w:sz w:val="20"/>
          <w:szCs w:val="20"/>
          <w:lang w:eastAsia="de-DE"/>
        </w:rPr>
        <w:t>Slimdrive</w:t>
      </w:r>
      <w:proofErr w:type="spellEnd"/>
      <w:r w:rsidR="00A70ED6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 SL NT-</w:t>
      </w:r>
      <w:r w:rsidR="00DE0840">
        <w:rPr>
          <w:rFonts w:ascii="Arial" w:eastAsia="Times New Roman" w:hAnsi="Arial" w:cs="Arial"/>
          <w:b/>
          <w:sz w:val="20"/>
          <w:szCs w:val="20"/>
          <w:lang w:eastAsia="de-DE"/>
        </w:rPr>
        <w:t>Schiebetürsystemen</w:t>
      </w:r>
    </w:p>
    <w:p w:rsidR="00960661" w:rsidRPr="001406EF" w:rsidRDefault="000B37ED" w:rsidP="006851AB">
      <w:pPr>
        <w:spacing w:line="312" w:lineRule="auto"/>
        <w:ind w:right="-285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Die </w:t>
      </w:r>
      <w:r w:rsidR="00DC2A6F" w:rsidRPr="001406EF">
        <w:rPr>
          <w:rFonts w:ascii="Arial" w:eastAsia="Times New Roman" w:hAnsi="Arial" w:cs="Arial"/>
          <w:sz w:val="20"/>
          <w:szCs w:val="20"/>
          <w:lang w:eastAsia="de-DE"/>
        </w:rPr>
        <w:t>Außen</w:t>
      </w:r>
      <w:r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anlagen und das </w:t>
      </w:r>
      <w:r w:rsidR="00AE716D">
        <w:rPr>
          <w:rFonts w:ascii="Arial" w:eastAsia="Times New Roman" w:hAnsi="Arial" w:cs="Arial"/>
          <w:sz w:val="20"/>
          <w:szCs w:val="20"/>
          <w:lang w:eastAsia="de-DE"/>
        </w:rPr>
        <w:t>großzügige</w:t>
      </w:r>
      <w:r w:rsidR="00AE716D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Foyer der neuen Klinik gehen fast </w:t>
      </w:r>
      <w:r w:rsidR="00B5098D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unmerklich ineinander über. </w:t>
      </w:r>
      <w:r w:rsidR="005751CE" w:rsidRPr="003550BC">
        <w:rPr>
          <w:rFonts w:ascii="Arial" w:eastAsia="Times New Roman" w:hAnsi="Arial" w:cs="Arial"/>
          <w:sz w:val="20"/>
          <w:szCs w:val="20"/>
          <w:lang w:eastAsia="de-DE"/>
        </w:rPr>
        <w:t>Eine</w:t>
      </w:r>
      <w:r w:rsidR="00B91C18" w:rsidRPr="003550BC">
        <w:rPr>
          <w:rFonts w:ascii="Arial" w:eastAsia="Times New Roman" w:hAnsi="Arial" w:cs="Arial"/>
          <w:sz w:val="20"/>
          <w:szCs w:val="20"/>
          <w:lang w:eastAsia="de-DE"/>
        </w:rPr>
        <w:t xml:space="preserve"> e</w:t>
      </w:r>
      <w:r w:rsidR="0012343D" w:rsidRPr="003550BC">
        <w:rPr>
          <w:rFonts w:ascii="Arial" w:eastAsia="Times New Roman" w:hAnsi="Arial" w:cs="Arial"/>
          <w:sz w:val="20"/>
          <w:szCs w:val="20"/>
          <w:lang w:eastAsia="de-DE"/>
        </w:rPr>
        <w:t>inlad</w:t>
      </w:r>
      <w:r w:rsidR="0012343D" w:rsidRPr="001406EF">
        <w:rPr>
          <w:rFonts w:ascii="Arial" w:eastAsia="Times New Roman" w:hAnsi="Arial" w:cs="Arial"/>
          <w:sz w:val="20"/>
          <w:szCs w:val="20"/>
          <w:lang w:eastAsia="de-DE"/>
        </w:rPr>
        <w:t>ende Atmosphäre</w:t>
      </w:r>
      <w:r w:rsidR="00674BBE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96041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entsteht durch </w:t>
      </w:r>
      <w:r w:rsidR="00144B83">
        <w:rPr>
          <w:rFonts w:ascii="Arial" w:eastAsia="Times New Roman" w:hAnsi="Arial" w:cs="Arial"/>
          <w:sz w:val="20"/>
          <w:szCs w:val="20"/>
          <w:lang w:eastAsia="de-DE"/>
        </w:rPr>
        <w:t>die</w:t>
      </w:r>
      <w:r w:rsidR="004E0481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E45818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automatische </w:t>
      </w:r>
      <w:r w:rsidR="004E0481" w:rsidRPr="001406EF">
        <w:rPr>
          <w:rFonts w:ascii="Arial" w:eastAsia="Times New Roman" w:hAnsi="Arial" w:cs="Arial"/>
          <w:sz w:val="20"/>
          <w:szCs w:val="20"/>
          <w:lang w:eastAsia="de-DE"/>
        </w:rPr>
        <w:t>Schiebetüranlage</w:t>
      </w:r>
      <w:r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, </w:t>
      </w:r>
      <w:r w:rsidR="004E0481" w:rsidRPr="001406EF">
        <w:rPr>
          <w:rFonts w:ascii="Arial" w:eastAsia="Times New Roman" w:hAnsi="Arial" w:cs="Arial"/>
          <w:sz w:val="20"/>
          <w:szCs w:val="20"/>
          <w:lang w:eastAsia="de-DE"/>
        </w:rPr>
        <w:t>die direkt auf die</w:t>
      </w:r>
      <w:r w:rsidR="00674BBE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„Arche“ als </w:t>
      </w:r>
      <w:r w:rsidR="004E0481" w:rsidRPr="001406EF">
        <w:rPr>
          <w:rFonts w:ascii="Arial" w:eastAsia="Times New Roman" w:hAnsi="Arial" w:cs="Arial"/>
          <w:sz w:val="20"/>
          <w:szCs w:val="20"/>
          <w:lang w:eastAsia="de-DE"/>
        </w:rPr>
        <w:t>Kinders</w:t>
      </w:r>
      <w:r w:rsidR="00674BBE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piel- und Spaßplatz </w:t>
      </w:r>
      <w:r w:rsidR="004E0481" w:rsidRPr="001406EF">
        <w:rPr>
          <w:rFonts w:ascii="Arial" w:eastAsia="Times New Roman" w:hAnsi="Arial" w:cs="Arial"/>
          <w:sz w:val="20"/>
          <w:szCs w:val="20"/>
          <w:lang w:eastAsia="de-DE"/>
        </w:rPr>
        <w:t>zuführt.</w:t>
      </w:r>
      <w:r w:rsidR="004E0481" w:rsidRPr="003550BC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257483" w:rsidRPr="003550BC">
        <w:rPr>
          <w:rFonts w:ascii="Arial" w:eastAsia="Times New Roman" w:hAnsi="Arial" w:cs="Arial"/>
          <w:sz w:val="20"/>
          <w:szCs w:val="20"/>
          <w:lang w:eastAsia="de-DE"/>
        </w:rPr>
        <w:t xml:space="preserve">Die </w:t>
      </w:r>
      <w:r w:rsidR="00A34843" w:rsidRPr="003550BC">
        <w:rPr>
          <w:rFonts w:ascii="Arial" w:eastAsia="Times New Roman" w:hAnsi="Arial" w:cs="Arial"/>
          <w:sz w:val="20"/>
          <w:szCs w:val="20"/>
          <w:lang w:eastAsia="de-DE"/>
        </w:rPr>
        <w:t>D</w:t>
      </w:r>
      <w:r w:rsidR="00A34843" w:rsidRPr="001406EF">
        <w:rPr>
          <w:rFonts w:ascii="Arial" w:eastAsia="Times New Roman" w:hAnsi="Arial" w:cs="Arial"/>
          <w:sz w:val="20"/>
          <w:szCs w:val="20"/>
          <w:lang w:eastAsia="de-DE"/>
        </w:rPr>
        <w:t>urchgangsbreite von fast drei Metern, filigrane Türprofile</w:t>
      </w:r>
      <w:r w:rsidR="00AA4AE6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und </w:t>
      </w:r>
      <w:r w:rsidR="00A34843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in der Decke integrierte </w:t>
      </w:r>
      <w:proofErr w:type="spellStart"/>
      <w:r w:rsidR="00AA4AE6" w:rsidRPr="001406EF">
        <w:rPr>
          <w:rFonts w:ascii="Arial" w:eastAsia="Times New Roman" w:hAnsi="Arial" w:cs="Arial"/>
          <w:sz w:val="20"/>
          <w:szCs w:val="20"/>
          <w:lang w:eastAsia="de-DE"/>
        </w:rPr>
        <w:t>Slimdrive</w:t>
      </w:r>
      <w:proofErr w:type="spellEnd"/>
      <w:r w:rsidR="00AA4AE6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SL NT-</w:t>
      </w:r>
      <w:r w:rsidR="001406EF">
        <w:rPr>
          <w:rFonts w:ascii="Arial" w:eastAsia="Times New Roman" w:hAnsi="Arial" w:cs="Arial"/>
          <w:sz w:val="20"/>
          <w:szCs w:val="20"/>
          <w:lang w:eastAsia="de-DE"/>
        </w:rPr>
        <w:t>FR-</w:t>
      </w:r>
      <w:r w:rsidR="00A34843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Antriebe verbinden barrierefreien Begehkomfort mit </w:t>
      </w:r>
      <w:r w:rsidR="001406EF">
        <w:rPr>
          <w:rFonts w:ascii="Arial" w:eastAsia="Times New Roman" w:hAnsi="Arial" w:cs="Arial"/>
          <w:sz w:val="20"/>
          <w:szCs w:val="20"/>
          <w:lang w:eastAsia="de-DE"/>
        </w:rPr>
        <w:t>Fluchtwegsicherheit</w:t>
      </w:r>
      <w:r w:rsidR="001406EF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A34843" w:rsidRPr="001406EF">
        <w:rPr>
          <w:rFonts w:ascii="Arial" w:eastAsia="Times New Roman" w:hAnsi="Arial" w:cs="Arial"/>
          <w:sz w:val="20"/>
          <w:szCs w:val="20"/>
          <w:lang w:eastAsia="de-DE"/>
        </w:rPr>
        <w:t>und Transparenz.</w:t>
      </w:r>
      <w:r w:rsidR="00807B57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1406EF">
        <w:rPr>
          <w:rFonts w:ascii="Arial" w:eastAsia="Times New Roman" w:hAnsi="Arial" w:cs="Arial"/>
          <w:sz w:val="20"/>
          <w:szCs w:val="20"/>
          <w:lang w:eastAsia="de-DE"/>
        </w:rPr>
        <w:t>Den stets hohe</w:t>
      </w:r>
      <w:r w:rsidR="001406EF" w:rsidRPr="001406EF">
        <w:rPr>
          <w:rFonts w:ascii="Arial" w:eastAsia="Times New Roman" w:hAnsi="Arial" w:cs="Arial"/>
          <w:sz w:val="20"/>
          <w:szCs w:val="20"/>
          <w:lang w:eastAsia="de-DE"/>
        </w:rPr>
        <w:t>n</w:t>
      </w:r>
      <w:r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Publikumsverkehr</w:t>
      </w:r>
      <w:r w:rsidRPr="001406EF" w:rsidDel="000B37E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E1C1E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bewältigen </w:t>
      </w:r>
      <w:r w:rsidR="00EB085B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die </w:t>
      </w:r>
      <w:r w:rsidR="00E45818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zweiflügeligen </w:t>
      </w:r>
      <w:r w:rsidR="00EB085B" w:rsidRPr="001406EF">
        <w:rPr>
          <w:rFonts w:ascii="Arial" w:eastAsia="Times New Roman" w:hAnsi="Arial" w:cs="Arial"/>
          <w:sz w:val="20"/>
          <w:szCs w:val="20"/>
          <w:lang w:eastAsia="de-DE"/>
        </w:rPr>
        <w:t>Türen</w:t>
      </w:r>
      <w:r w:rsidR="008E1C1E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E45818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präzise, </w:t>
      </w:r>
      <w:r w:rsidR="008E1C1E" w:rsidRPr="001406EF">
        <w:rPr>
          <w:rFonts w:ascii="Arial" w:eastAsia="Times New Roman" w:hAnsi="Arial" w:cs="Arial"/>
          <w:sz w:val="20"/>
          <w:szCs w:val="20"/>
          <w:lang w:eastAsia="de-DE"/>
        </w:rPr>
        <w:t>k</w:t>
      </w:r>
      <w:r w:rsidR="00BF2ED3" w:rsidRPr="001406EF">
        <w:rPr>
          <w:rFonts w:ascii="Arial" w:eastAsia="Times New Roman" w:hAnsi="Arial" w:cs="Arial"/>
          <w:sz w:val="20"/>
          <w:szCs w:val="20"/>
          <w:lang w:eastAsia="de-DE"/>
        </w:rPr>
        <w:t>raftvoll und leise</w:t>
      </w:r>
      <w:r w:rsidR="00AA4AE6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. </w:t>
      </w:r>
      <w:r w:rsidR="00EB085B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Ihre </w:t>
      </w:r>
      <w:r w:rsidR="008E1C1E" w:rsidRPr="001406EF">
        <w:rPr>
          <w:rFonts w:ascii="Arial" w:eastAsia="Times New Roman" w:hAnsi="Arial" w:cs="Arial"/>
          <w:sz w:val="20"/>
          <w:szCs w:val="20"/>
          <w:lang w:eastAsia="de-DE"/>
        </w:rPr>
        <w:t>O</w:t>
      </w:r>
      <w:r w:rsidR="00BF2ED3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ffenhaltezeit passt sich der Durchgangsfrequenz an. Wird der Besucherstrom </w:t>
      </w:r>
      <w:r w:rsidR="00AA4AE6" w:rsidRPr="001406EF">
        <w:rPr>
          <w:rFonts w:ascii="Arial" w:eastAsia="Times New Roman" w:hAnsi="Arial" w:cs="Arial"/>
          <w:sz w:val="20"/>
          <w:szCs w:val="20"/>
          <w:lang w:eastAsia="de-DE"/>
        </w:rPr>
        <w:t>dichter</w:t>
      </w:r>
      <w:r w:rsidR="00BF2ED3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, werden die Türflügel automatisch länger offengehalten. </w:t>
      </w:r>
      <w:r w:rsidR="00780AB8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Im </w:t>
      </w:r>
      <w:r w:rsidR="001406EF" w:rsidRPr="001406EF">
        <w:rPr>
          <w:rFonts w:ascii="Arial" w:eastAsia="Times New Roman" w:hAnsi="Arial" w:cs="Arial"/>
          <w:sz w:val="20"/>
          <w:szCs w:val="20"/>
          <w:lang w:eastAsia="de-DE"/>
        </w:rPr>
        <w:t>Gefahrenfall</w:t>
      </w:r>
      <w:r w:rsidR="001406EF" w:rsidRPr="001406EF" w:rsidDel="001406EF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780AB8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sorgen </w:t>
      </w:r>
      <w:r w:rsidR="00AA4AE6" w:rsidRPr="001406EF">
        <w:rPr>
          <w:rFonts w:ascii="Arial" w:eastAsia="Times New Roman" w:hAnsi="Arial" w:cs="Arial"/>
          <w:sz w:val="20"/>
          <w:szCs w:val="20"/>
          <w:lang w:eastAsia="de-DE"/>
        </w:rPr>
        <w:lastRenderedPageBreak/>
        <w:t xml:space="preserve">die Schiebetüren </w:t>
      </w:r>
      <w:r w:rsidR="00780AB8" w:rsidRPr="001406EF">
        <w:rPr>
          <w:rFonts w:ascii="Arial" w:eastAsia="Times New Roman" w:hAnsi="Arial" w:cs="Arial"/>
          <w:sz w:val="20"/>
          <w:szCs w:val="20"/>
          <w:lang w:eastAsia="de-DE"/>
        </w:rPr>
        <w:t>für „freie Bahn“</w:t>
      </w:r>
      <w:r w:rsidR="001406EF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780AB8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A80EE5" w:rsidRPr="001406EF">
        <w:rPr>
          <w:rFonts w:ascii="Arial" w:eastAsia="Times New Roman" w:hAnsi="Arial" w:cs="Arial"/>
          <w:sz w:val="20"/>
          <w:szCs w:val="20"/>
          <w:lang w:eastAsia="de-DE"/>
        </w:rPr>
        <w:t>I</w:t>
      </w:r>
      <w:r w:rsidR="00036846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n eine </w:t>
      </w:r>
      <w:proofErr w:type="spellStart"/>
      <w:r w:rsidR="00EB085B" w:rsidRPr="001406EF">
        <w:rPr>
          <w:rFonts w:ascii="Arial" w:eastAsia="Times New Roman" w:hAnsi="Arial" w:cs="Arial"/>
          <w:sz w:val="20"/>
          <w:szCs w:val="20"/>
          <w:lang w:eastAsia="de-DE"/>
        </w:rPr>
        <w:t>Metall</w:t>
      </w:r>
      <w:r w:rsidR="00913831" w:rsidRPr="001406EF">
        <w:rPr>
          <w:rFonts w:ascii="Arial" w:eastAsia="Times New Roman" w:hAnsi="Arial" w:cs="Arial"/>
          <w:sz w:val="20"/>
          <w:szCs w:val="20"/>
          <w:lang w:eastAsia="de-DE"/>
        </w:rPr>
        <w:t>s</w:t>
      </w:r>
      <w:r w:rsidR="00EB085B" w:rsidRPr="001406EF">
        <w:rPr>
          <w:rFonts w:ascii="Arial" w:eastAsia="Times New Roman" w:hAnsi="Arial" w:cs="Arial"/>
          <w:sz w:val="20"/>
          <w:szCs w:val="20"/>
          <w:lang w:eastAsia="de-DE"/>
        </w:rPr>
        <w:t>tele</w:t>
      </w:r>
      <w:proofErr w:type="spellEnd"/>
      <w:r w:rsidR="00036846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integrier</w:t>
      </w:r>
      <w:r w:rsidR="001406EF">
        <w:rPr>
          <w:rFonts w:ascii="Arial" w:eastAsia="Times New Roman" w:hAnsi="Arial" w:cs="Arial"/>
          <w:sz w:val="20"/>
          <w:szCs w:val="20"/>
          <w:lang w:eastAsia="de-DE"/>
        </w:rPr>
        <w:t>t,</w:t>
      </w:r>
      <w:r w:rsidR="009F601D">
        <w:rPr>
          <w:rFonts w:ascii="Arial" w:eastAsia="Times New Roman" w:hAnsi="Arial" w:cs="Arial"/>
          <w:sz w:val="20"/>
          <w:szCs w:val="20"/>
          <w:lang w:eastAsia="de-DE"/>
        </w:rPr>
        <w:t xml:space="preserve"> wurde</w:t>
      </w:r>
      <w:r w:rsidR="00036846" w:rsidRPr="001406EF">
        <w:rPr>
          <w:rFonts w:ascii="Arial" w:eastAsia="Times New Roman" w:hAnsi="Arial" w:cs="Arial"/>
          <w:sz w:val="20"/>
          <w:szCs w:val="20"/>
          <w:lang w:eastAsia="de-DE"/>
        </w:rPr>
        <w:t xml:space="preserve"> auch der Türprogrammschalter </w:t>
      </w:r>
      <w:r w:rsidR="00780AB8" w:rsidRPr="001406EF">
        <w:rPr>
          <w:rFonts w:ascii="Arial" w:eastAsia="Times New Roman" w:hAnsi="Arial" w:cs="Arial"/>
          <w:sz w:val="20"/>
          <w:szCs w:val="20"/>
          <w:lang w:eastAsia="de-DE"/>
        </w:rPr>
        <w:t>zum D</w:t>
      </w:r>
      <w:r w:rsidR="00036846" w:rsidRPr="001406EF">
        <w:rPr>
          <w:rFonts w:ascii="Arial" w:eastAsia="Times New Roman" w:hAnsi="Arial" w:cs="Arial"/>
          <w:sz w:val="20"/>
          <w:szCs w:val="20"/>
          <w:lang w:eastAsia="de-DE"/>
        </w:rPr>
        <w:t>esign</w:t>
      </w:r>
      <w:r w:rsidR="00E377B2" w:rsidRPr="001406EF">
        <w:rPr>
          <w:rFonts w:ascii="Arial" w:eastAsia="Times New Roman" w:hAnsi="Arial" w:cs="Arial"/>
          <w:sz w:val="20"/>
          <w:szCs w:val="20"/>
          <w:lang w:eastAsia="de-DE"/>
        </w:rPr>
        <w:t>element</w:t>
      </w:r>
      <w:r w:rsidR="001936DD">
        <w:rPr>
          <w:rFonts w:ascii="Arial" w:eastAsia="Times New Roman" w:hAnsi="Arial" w:cs="Arial"/>
          <w:sz w:val="20"/>
          <w:szCs w:val="20"/>
          <w:lang w:eastAsia="de-DE"/>
        </w:rPr>
        <w:t>.</w:t>
      </w:r>
    </w:p>
    <w:p w:rsidR="00B5098D" w:rsidRDefault="00605C95" w:rsidP="006851AB">
      <w:pPr>
        <w:spacing w:line="312" w:lineRule="auto"/>
        <w:ind w:right="-285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-967740</wp:posOffset>
                </wp:positionV>
                <wp:extent cx="2390775" cy="2524125"/>
                <wp:effectExtent l="0" t="0" r="0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776" w:rsidRDefault="00E32776" w:rsidP="006851AB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199072" cy="1802921"/>
                                  <wp:effectExtent l="0" t="0" r="0" b="0"/>
                                  <wp:docPr id="75" name="Grafik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tallstelle_Progrschalter_TZ 32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400" cy="180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776" w:rsidRDefault="00E32776" w:rsidP="006851AB">
                            <w:pPr>
                              <w:jc w:val="center"/>
                            </w:pPr>
                          </w:p>
                          <w:p w:rsidR="00E32776" w:rsidRDefault="00E32776" w:rsidP="006851AB">
                            <w:pPr>
                              <w:ind w:left="426"/>
                            </w:pPr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Designelement: Türprogrammschalter in einer </w:t>
                            </w:r>
                            <w:proofErr w:type="spellStart"/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Metallstele</w:t>
                            </w:r>
                            <w:proofErr w:type="spellEnd"/>
                            <w:r w:rsidRPr="00F60A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 der automatischen Schiebetüranlage im Foyer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14.6pt;margin-top:-76.2pt;width:188.25pt;height:19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RAhQIAABg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" stroked="f">
                <v:textbox>
                  <w:txbxContent>
                    <w:p w:rsidR="00E32776" w:rsidRDefault="00E32776" w:rsidP="006851AB">
                      <w:pPr>
                        <w:jc w:val="center"/>
                      </w:pPr>
                      <w:r>
                        <w:rPr>
                          <w:rFonts w:asciiTheme="minorHAnsi" w:hAnsiTheme="minorHAnsi" w:cstheme="minorBidi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199072" cy="1802921"/>
                            <wp:effectExtent l="0" t="0" r="0" b="0"/>
                            <wp:docPr id="75" name="Grafik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tallstelle_Progrschalter_TZ 320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2400" cy="1807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776" w:rsidRDefault="00E32776" w:rsidP="006851AB">
                      <w:pPr>
                        <w:jc w:val="center"/>
                      </w:pPr>
                    </w:p>
                    <w:p w:rsidR="00E32776" w:rsidRDefault="00E32776" w:rsidP="006851AB">
                      <w:pPr>
                        <w:ind w:left="426"/>
                      </w:pPr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Designelement: Türprogrammschalter in einer </w:t>
                      </w:r>
                      <w:proofErr w:type="spellStart"/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>Metallstele</w:t>
                      </w:r>
                      <w:proofErr w:type="spellEnd"/>
                      <w:r w:rsidRPr="00F60A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 der automatischen Schiebetüranlage im Foyer</w:t>
                      </w:r>
                    </w:p>
                  </w:txbxContent>
                </v:textbox>
              </v:shape>
            </w:pict>
          </mc:Fallback>
        </mc:AlternateContent>
      </w:r>
    </w:p>
    <w:p w:rsidR="00F62E54" w:rsidRDefault="00F62E54" w:rsidP="006851AB">
      <w:pPr>
        <w:spacing w:line="312" w:lineRule="auto"/>
        <w:ind w:right="-285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882C41" w:rsidRDefault="00882C41" w:rsidP="006851AB">
      <w:pPr>
        <w:spacing w:line="312" w:lineRule="auto"/>
        <w:ind w:right="-285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882C41" w:rsidRDefault="00882C41" w:rsidP="006851AB">
      <w:pPr>
        <w:spacing w:line="312" w:lineRule="auto"/>
        <w:ind w:right="-285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882C41" w:rsidRDefault="00882C41" w:rsidP="006851AB">
      <w:pPr>
        <w:spacing w:line="312" w:lineRule="auto"/>
        <w:ind w:right="-285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4211A3" w:rsidRDefault="004211A3" w:rsidP="006851AB">
      <w:pPr>
        <w:spacing w:line="312" w:lineRule="auto"/>
        <w:ind w:right="-285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4211A3" w:rsidRDefault="004211A3" w:rsidP="006851AB">
      <w:pPr>
        <w:spacing w:line="312" w:lineRule="auto"/>
        <w:ind w:right="-285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6851AB" w:rsidRDefault="006851AB" w:rsidP="006851AB">
      <w:pPr>
        <w:spacing w:line="312" w:lineRule="auto"/>
        <w:ind w:right="-285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6851AB" w:rsidRDefault="006851AB" w:rsidP="006851AB">
      <w:pPr>
        <w:spacing w:line="312" w:lineRule="auto"/>
        <w:ind w:right="-285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6851AB" w:rsidRDefault="006851AB" w:rsidP="006851AB">
      <w:pPr>
        <w:spacing w:line="312" w:lineRule="auto"/>
        <w:ind w:right="-285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8E5B43" w:rsidRPr="00DE0840" w:rsidRDefault="00D01F7D" w:rsidP="006851AB">
      <w:pPr>
        <w:spacing w:line="312" w:lineRule="auto"/>
        <w:ind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Sicherheit geht vor: </w:t>
      </w:r>
      <w:r w:rsidR="00BB078D">
        <w:rPr>
          <w:rFonts w:ascii="Arial" w:hAnsi="Arial" w:cs="Arial"/>
          <w:b/>
          <w:sz w:val="20"/>
          <w:szCs w:val="20"/>
        </w:rPr>
        <w:t>Multifunktionale Türen</w:t>
      </w:r>
    </w:p>
    <w:p w:rsidR="0000681C" w:rsidRDefault="00605C95" w:rsidP="006851AB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ind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1270</wp:posOffset>
                </wp:positionV>
                <wp:extent cx="2044065" cy="2561590"/>
                <wp:effectExtent l="635" t="0" r="3175" b="63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256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776" w:rsidRDefault="00E32776" w:rsidP="000B1CD9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168400" cy="1750412"/>
                                  <wp:effectExtent l="0" t="0" r="0" b="2540"/>
                                  <wp:docPr id="42" name="Grafi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_Slimdrive EMD-F mit TZ 320_DSC7175_ALLGEMEIN_klein.tif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8907" cy="1751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776" w:rsidRDefault="00E32776"/>
                          <w:p w:rsidR="00E32776" w:rsidRDefault="00E32776">
                            <w:proofErr w:type="spellStart"/>
                            <w:r w:rsidRPr="00DF7DA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Slimdrive</w:t>
                            </w:r>
                            <w:proofErr w:type="spellEnd"/>
                            <w:r w:rsidRPr="00DF7DA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EMD Drehtürsysteme, die über Flächentaster oder Bewegungsmelder geöffnet werden, findet man in fast jedem Klinikbereich.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31.9pt;margin-top:.1pt;width:160.95pt;height:20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kciAIAABk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" stroked="f">
                <v:textbox>
                  <w:txbxContent>
                    <w:p w:rsidR="00E32776" w:rsidRDefault="00E32776" w:rsidP="000B1CD9">
                      <w:pPr>
                        <w:jc w:val="center"/>
                      </w:pPr>
                      <w:r>
                        <w:rPr>
                          <w:rFonts w:asciiTheme="minorHAnsi" w:hAnsiTheme="minorHAnsi" w:cstheme="minorBidi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168400" cy="1750412"/>
                            <wp:effectExtent l="0" t="0" r="0" b="2540"/>
                            <wp:docPr id="42" name="Grafik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_Slimdrive EMD-F mit TZ 320_DSC7175_ALLGEMEIN_klein.tif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8907" cy="1751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776" w:rsidRDefault="00E32776"/>
                    <w:p w:rsidR="00E32776" w:rsidRDefault="00E32776">
                      <w:proofErr w:type="spellStart"/>
                      <w:r w:rsidRPr="00DF7DA5">
                        <w:rPr>
                          <w:rFonts w:ascii="Arial" w:hAnsi="Arial" w:cs="Arial"/>
                          <w:sz w:val="16"/>
                          <w:szCs w:val="16"/>
                        </w:rPr>
                        <w:t>Slimdrive</w:t>
                      </w:r>
                      <w:proofErr w:type="spellEnd"/>
                      <w:r w:rsidRPr="00DF7DA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EMD Drehtürsysteme, die über Flächentaster oder Bewegungsmelder geöffnet werden, findet man in fast jedem Klinikbereich.</w:t>
                      </w:r>
                    </w:p>
                  </w:txbxContent>
                </v:textbox>
              </v:shape>
            </w:pict>
          </mc:Fallback>
        </mc:AlternateContent>
      </w:r>
      <w:r w:rsidR="00EC6AFE" w:rsidRPr="00DE0840">
        <w:rPr>
          <w:rFonts w:ascii="Arial" w:hAnsi="Arial" w:cs="Arial"/>
          <w:sz w:val="20"/>
          <w:szCs w:val="20"/>
          <w:lang w:eastAsia="de-DE"/>
        </w:rPr>
        <w:t>Barriere</w:t>
      </w:r>
      <w:r w:rsidR="0094179B" w:rsidRPr="00DE0840">
        <w:rPr>
          <w:rFonts w:ascii="Arial" w:hAnsi="Arial" w:cs="Arial"/>
          <w:sz w:val="20"/>
          <w:szCs w:val="20"/>
          <w:lang w:eastAsia="de-DE"/>
        </w:rPr>
        <w:t>frei</w:t>
      </w:r>
      <w:r w:rsidR="001406EF">
        <w:rPr>
          <w:rFonts w:ascii="Arial" w:hAnsi="Arial" w:cs="Arial"/>
          <w:sz w:val="20"/>
          <w:szCs w:val="20"/>
          <w:lang w:eastAsia="de-DE"/>
        </w:rPr>
        <w:t>hei</w:t>
      </w:r>
      <w:r w:rsidR="0094179B" w:rsidRPr="00DE0840">
        <w:rPr>
          <w:rFonts w:ascii="Arial" w:hAnsi="Arial" w:cs="Arial"/>
          <w:sz w:val="20"/>
          <w:szCs w:val="20"/>
          <w:lang w:eastAsia="de-DE"/>
        </w:rPr>
        <w:t>t</w:t>
      </w:r>
      <w:r w:rsidR="002A25B8" w:rsidRPr="00DE0840">
        <w:rPr>
          <w:rFonts w:ascii="Arial" w:hAnsi="Arial" w:cs="Arial"/>
          <w:sz w:val="20"/>
          <w:szCs w:val="20"/>
          <w:lang w:eastAsia="de-DE"/>
        </w:rPr>
        <w:t xml:space="preserve">, berührungsloses </w:t>
      </w:r>
      <w:r w:rsidR="008E5B43" w:rsidRPr="00DE0840">
        <w:rPr>
          <w:rFonts w:ascii="Arial" w:hAnsi="Arial" w:cs="Arial"/>
          <w:sz w:val="20"/>
          <w:szCs w:val="20"/>
          <w:lang w:eastAsia="de-DE"/>
        </w:rPr>
        <w:t xml:space="preserve">Öffnen, </w:t>
      </w:r>
      <w:r w:rsidR="002A77FB" w:rsidRPr="00DE0840">
        <w:rPr>
          <w:rFonts w:ascii="Arial" w:hAnsi="Arial" w:cs="Arial"/>
          <w:sz w:val="20"/>
          <w:szCs w:val="20"/>
          <w:lang w:eastAsia="de-DE"/>
        </w:rPr>
        <w:t xml:space="preserve">vorbeugender </w:t>
      </w:r>
      <w:r w:rsidR="00EC6AFE" w:rsidRPr="00DE0840">
        <w:rPr>
          <w:rFonts w:ascii="Arial" w:hAnsi="Arial" w:cs="Arial"/>
          <w:sz w:val="20"/>
          <w:szCs w:val="20"/>
          <w:lang w:eastAsia="de-DE"/>
        </w:rPr>
        <w:t>Brandschutz</w:t>
      </w:r>
      <w:r w:rsidR="002A77FB" w:rsidRPr="00DE0840">
        <w:rPr>
          <w:rFonts w:ascii="Arial" w:hAnsi="Arial" w:cs="Arial"/>
          <w:sz w:val="20"/>
          <w:szCs w:val="20"/>
          <w:lang w:eastAsia="de-DE"/>
        </w:rPr>
        <w:t>, Fluchtwegsicherheit</w:t>
      </w:r>
      <w:r w:rsidR="005208F2">
        <w:rPr>
          <w:rFonts w:ascii="Arial" w:hAnsi="Arial" w:cs="Arial"/>
          <w:sz w:val="20"/>
          <w:szCs w:val="20"/>
          <w:lang w:eastAsia="de-DE"/>
        </w:rPr>
        <w:t>, Zutrittskontrolle</w:t>
      </w:r>
      <w:r w:rsidR="002A77FB" w:rsidRPr="00DE0840">
        <w:rPr>
          <w:rFonts w:ascii="Arial" w:hAnsi="Arial" w:cs="Arial"/>
          <w:sz w:val="20"/>
          <w:szCs w:val="20"/>
          <w:lang w:eastAsia="de-DE"/>
        </w:rPr>
        <w:t xml:space="preserve"> und </w:t>
      </w:r>
      <w:r w:rsidR="00D01F7D">
        <w:rPr>
          <w:rFonts w:ascii="Arial" w:hAnsi="Arial" w:cs="Arial"/>
          <w:sz w:val="20"/>
          <w:szCs w:val="20"/>
          <w:lang w:eastAsia="de-DE"/>
        </w:rPr>
        <w:t>modernes durchgängiges</w:t>
      </w:r>
      <w:r w:rsidR="00836058">
        <w:rPr>
          <w:rFonts w:ascii="Arial" w:hAnsi="Arial" w:cs="Arial"/>
          <w:sz w:val="20"/>
          <w:szCs w:val="20"/>
          <w:lang w:eastAsia="de-DE"/>
        </w:rPr>
        <w:t xml:space="preserve"> Design </w:t>
      </w:r>
      <w:r w:rsidR="00061C92" w:rsidRPr="00DE0840">
        <w:rPr>
          <w:rFonts w:ascii="Arial" w:hAnsi="Arial" w:cs="Arial"/>
          <w:sz w:val="20"/>
          <w:szCs w:val="20"/>
          <w:lang w:eastAsia="de-DE"/>
        </w:rPr>
        <w:t xml:space="preserve">sind die Anforderungen, </w:t>
      </w:r>
      <w:r w:rsidR="0094179B" w:rsidRPr="00DE0840">
        <w:rPr>
          <w:rFonts w:ascii="Arial" w:hAnsi="Arial" w:cs="Arial"/>
          <w:sz w:val="20"/>
          <w:szCs w:val="20"/>
          <w:lang w:eastAsia="de-DE"/>
        </w:rPr>
        <w:t xml:space="preserve">die </w:t>
      </w:r>
      <w:r w:rsidR="00F60AC8">
        <w:rPr>
          <w:rFonts w:ascii="Arial" w:hAnsi="Arial" w:cs="Arial"/>
          <w:sz w:val="20"/>
          <w:szCs w:val="20"/>
          <w:lang w:eastAsia="de-DE"/>
        </w:rPr>
        <w:t>Türen</w:t>
      </w:r>
      <w:r w:rsidR="0094179B" w:rsidRPr="00DE0840">
        <w:rPr>
          <w:rFonts w:ascii="Arial" w:hAnsi="Arial" w:cs="Arial"/>
          <w:sz w:val="20"/>
          <w:szCs w:val="20"/>
          <w:lang w:eastAsia="de-DE"/>
        </w:rPr>
        <w:t xml:space="preserve"> </w:t>
      </w:r>
      <w:r w:rsidR="00061C92" w:rsidRPr="00DE0840">
        <w:rPr>
          <w:rFonts w:ascii="Arial" w:hAnsi="Arial" w:cs="Arial"/>
          <w:sz w:val="20"/>
          <w:szCs w:val="20"/>
          <w:lang w:eastAsia="de-DE"/>
        </w:rPr>
        <w:t>in der Klinik</w:t>
      </w:r>
      <w:r w:rsidR="008E5B43" w:rsidRPr="00DE0840">
        <w:rPr>
          <w:rFonts w:ascii="Arial" w:hAnsi="Arial" w:cs="Arial"/>
          <w:sz w:val="20"/>
          <w:szCs w:val="20"/>
          <w:lang w:eastAsia="de-DE"/>
        </w:rPr>
        <w:t xml:space="preserve"> </w:t>
      </w:r>
      <w:r w:rsidR="0094179B" w:rsidRPr="00DE0840">
        <w:rPr>
          <w:rFonts w:ascii="Arial" w:hAnsi="Arial" w:cs="Arial"/>
          <w:sz w:val="20"/>
          <w:szCs w:val="20"/>
          <w:lang w:eastAsia="de-DE"/>
        </w:rPr>
        <w:t xml:space="preserve">erfüllen müssen. </w:t>
      </w:r>
      <w:r w:rsidR="00C537B8">
        <w:rPr>
          <w:rFonts w:ascii="Arial" w:hAnsi="Arial" w:cs="Arial"/>
          <w:sz w:val="20"/>
          <w:szCs w:val="20"/>
          <w:lang w:eastAsia="de-DE"/>
        </w:rPr>
        <w:t xml:space="preserve">Mit Systemlösungen von GEZE wurden die verschiedensten Funktions- und Gestaltungsanforderungen an </w:t>
      </w:r>
      <w:r w:rsidR="008B399D" w:rsidRPr="00DE0840">
        <w:rPr>
          <w:rFonts w:ascii="Arial" w:hAnsi="Arial" w:cs="Arial"/>
          <w:sz w:val="20"/>
          <w:szCs w:val="20"/>
        </w:rPr>
        <w:t xml:space="preserve">fast </w:t>
      </w:r>
      <w:r w:rsidR="00DE0840" w:rsidRPr="00DE0840">
        <w:rPr>
          <w:rFonts w:ascii="Arial" w:hAnsi="Arial" w:cs="Arial"/>
          <w:sz w:val="20"/>
          <w:szCs w:val="20"/>
        </w:rPr>
        <w:t xml:space="preserve">einhundert </w:t>
      </w:r>
      <w:r w:rsidR="008B399D" w:rsidRPr="00DE0840">
        <w:rPr>
          <w:rFonts w:ascii="Arial" w:hAnsi="Arial" w:cs="Arial"/>
          <w:sz w:val="20"/>
          <w:szCs w:val="20"/>
        </w:rPr>
        <w:t>automatische</w:t>
      </w:r>
      <w:r w:rsidR="00C537B8">
        <w:rPr>
          <w:rFonts w:ascii="Arial" w:hAnsi="Arial" w:cs="Arial"/>
          <w:sz w:val="20"/>
          <w:szCs w:val="20"/>
        </w:rPr>
        <w:t>n</w:t>
      </w:r>
      <w:r w:rsidR="008B399D" w:rsidRPr="00DE0840">
        <w:rPr>
          <w:rFonts w:ascii="Arial" w:hAnsi="Arial" w:cs="Arial"/>
          <w:sz w:val="20"/>
          <w:szCs w:val="20"/>
        </w:rPr>
        <w:t xml:space="preserve"> </w:t>
      </w:r>
      <w:r w:rsidR="00FB224E" w:rsidRPr="00DE0840">
        <w:rPr>
          <w:rFonts w:ascii="Arial" w:hAnsi="Arial" w:cs="Arial"/>
          <w:sz w:val="20"/>
          <w:szCs w:val="20"/>
        </w:rPr>
        <w:t>ein- und zweiflügelige</w:t>
      </w:r>
      <w:r w:rsidR="00C537B8">
        <w:rPr>
          <w:rFonts w:ascii="Arial" w:hAnsi="Arial" w:cs="Arial"/>
          <w:sz w:val="20"/>
          <w:szCs w:val="20"/>
        </w:rPr>
        <w:t>n</w:t>
      </w:r>
      <w:r w:rsidR="00FB224E" w:rsidRPr="00DE0840">
        <w:rPr>
          <w:rFonts w:ascii="Arial" w:hAnsi="Arial" w:cs="Arial"/>
          <w:sz w:val="20"/>
          <w:szCs w:val="20"/>
        </w:rPr>
        <w:t xml:space="preserve"> </w:t>
      </w:r>
      <w:r w:rsidR="008B399D" w:rsidRPr="00DE0840">
        <w:rPr>
          <w:rFonts w:ascii="Arial" w:hAnsi="Arial" w:cs="Arial"/>
          <w:sz w:val="20"/>
          <w:szCs w:val="20"/>
        </w:rPr>
        <w:t>Drehtür</w:t>
      </w:r>
      <w:r w:rsidR="00C537B8">
        <w:rPr>
          <w:rFonts w:ascii="Arial" w:hAnsi="Arial" w:cs="Arial"/>
          <w:sz w:val="20"/>
          <w:szCs w:val="20"/>
        </w:rPr>
        <w:t xml:space="preserve">en </w:t>
      </w:r>
      <w:r w:rsidR="00F60AC8">
        <w:rPr>
          <w:rFonts w:ascii="Arial" w:hAnsi="Arial" w:cs="Arial"/>
          <w:sz w:val="20"/>
          <w:szCs w:val="20"/>
        </w:rPr>
        <w:t>umgesetzt</w:t>
      </w:r>
      <w:r w:rsidR="00C537B8">
        <w:rPr>
          <w:rFonts w:ascii="Arial" w:hAnsi="Arial" w:cs="Arial"/>
          <w:sz w:val="20"/>
          <w:szCs w:val="20"/>
        </w:rPr>
        <w:t xml:space="preserve">. </w:t>
      </w:r>
    </w:p>
    <w:p w:rsidR="00CE5E53" w:rsidRPr="00BB1DAA" w:rsidRDefault="00CE5E53" w:rsidP="006851AB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ind w:right="-285"/>
        <w:jc w:val="both"/>
        <w:rPr>
          <w:rFonts w:ascii="Arial" w:hAnsi="Arial" w:cs="Arial"/>
          <w:sz w:val="20"/>
          <w:szCs w:val="20"/>
        </w:rPr>
      </w:pPr>
    </w:p>
    <w:p w:rsidR="006C0396" w:rsidRDefault="00605C95" w:rsidP="006851AB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ind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1322070</wp:posOffset>
                </wp:positionV>
                <wp:extent cx="2044065" cy="2691130"/>
                <wp:effectExtent l="635" t="1270" r="3175" b="317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269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776" w:rsidRDefault="00E32776" w:rsidP="000B1CD9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254633" cy="1879600"/>
                                  <wp:effectExtent l="0" t="0" r="3175" b="6350"/>
                                  <wp:docPr id="43" name="Grafik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b_Slimdrive  EMD-F_IS_DSC7459_klein.t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178" cy="1880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776" w:rsidRDefault="00E32776" w:rsidP="000B1CD9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2776" w:rsidRPr="00DF7DA5" w:rsidRDefault="00E32776" w:rsidP="000B1CD9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F7DA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Zweiflügeliges Drehtürsystem mit EMD Invers-Antrieben als Abluftöffnungen für den natürlichen Rauch- und Wärmeabzug (RWA) im Brandfall.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331.9pt;margin-top:104.1pt;width:160.95pt;height:21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wMiAIAABk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" stroked="f">
                <v:textbox>
                  <w:txbxContent>
                    <w:p w:rsidR="00E32776" w:rsidRDefault="00E32776" w:rsidP="000B1CD9">
                      <w:pPr>
                        <w:jc w:val="center"/>
                      </w:pPr>
                      <w:r>
                        <w:rPr>
                          <w:rFonts w:asciiTheme="minorHAnsi" w:hAnsiTheme="minorHAnsi" w:cstheme="minorBidi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54633" cy="1879600"/>
                            <wp:effectExtent l="0" t="0" r="3175" b="6350"/>
                            <wp:docPr id="43" name="Grafik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b_Slimdrive  EMD-F_IS_DSC7459_klein.t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5178" cy="1880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776" w:rsidRDefault="00E32776" w:rsidP="000B1CD9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2776" w:rsidRPr="00DF7DA5" w:rsidRDefault="00E32776" w:rsidP="000B1CD9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F7DA5">
                        <w:rPr>
                          <w:rFonts w:ascii="Arial" w:hAnsi="Arial" w:cs="Arial"/>
                          <w:sz w:val="16"/>
                          <w:szCs w:val="16"/>
                        </w:rPr>
                        <w:t>Zweiflügeliges Drehtürsystem mit EMD Invers-Antrieben als Abluftöffnungen für den natürlichen Rauch- und Wärmeabzug (RWA) im Brandfall.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CE5E53">
        <w:rPr>
          <w:rFonts w:ascii="Arial" w:hAnsi="Arial" w:cs="Arial"/>
          <w:sz w:val="20"/>
          <w:szCs w:val="20"/>
        </w:rPr>
        <w:t>S</w:t>
      </w:r>
      <w:r w:rsidR="0066739E">
        <w:rPr>
          <w:rFonts w:ascii="Arial" w:hAnsi="Arial" w:cs="Arial"/>
          <w:sz w:val="20"/>
          <w:szCs w:val="20"/>
        </w:rPr>
        <w:t>limdrive</w:t>
      </w:r>
      <w:proofErr w:type="spellEnd"/>
      <w:r w:rsidR="0066739E">
        <w:rPr>
          <w:rFonts w:ascii="Arial" w:hAnsi="Arial" w:cs="Arial"/>
          <w:sz w:val="20"/>
          <w:szCs w:val="20"/>
        </w:rPr>
        <w:t>-EMD Drehtürsysteme</w:t>
      </w:r>
      <w:r w:rsidR="00CE5E53">
        <w:rPr>
          <w:rFonts w:ascii="Arial" w:hAnsi="Arial" w:cs="Arial"/>
          <w:sz w:val="20"/>
          <w:szCs w:val="20"/>
        </w:rPr>
        <w:t xml:space="preserve">, </w:t>
      </w:r>
      <w:r w:rsidR="00012BE8">
        <w:rPr>
          <w:rFonts w:ascii="Arial" w:hAnsi="Arial" w:cs="Arial"/>
          <w:sz w:val="20"/>
          <w:szCs w:val="20"/>
        </w:rPr>
        <w:t xml:space="preserve">die über einen Bewegungsmelder </w:t>
      </w:r>
      <w:r w:rsidR="002D1056">
        <w:rPr>
          <w:rFonts w:ascii="Arial" w:hAnsi="Arial" w:cs="Arial"/>
          <w:sz w:val="20"/>
          <w:szCs w:val="20"/>
        </w:rPr>
        <w:t>beim Näherkommen automatisch öffnen</w:t>
      </w:r>
      <w:r w:rsidR="00CE5E53">
        <w:rPr>
          <w:rFonts w:ascii="Arial" w:hAnsi="Arial" w:cs="Arial"/>
          <w:sz w:val="20"/>
          <w:szCs w:val="20"/>
        </w:rPr>
        <w:t>,</w:t>
      </w:r>
      <w:r w:rsidR="00CE5E53" w:rsidRPr="00CE5E53">
        <w:rPr>
          <w:rFonts w:ascii="Arial" w:hAnsi="Arial" w:cs="Arial"/>
          <w:sz w:val="20"/>
          <w:szCs w:val="20"/>
        </w:rPr>
        <w:t xml:space="preserve"> </w:t>
      </w:r>
      <w:r w:rsidR="00CE5E53">
        <w:rPr>
          <w:rFonts w:ascii="Arial" w:hAnsi="Arial" w:cs="Arial"/>
          <w:sz w:val="20"/>
          <w:szCs w:val="20"/>
        </w:rPr>
        <w:t>findet man in fast jedem K</w:t>
      </w:r>
      <w:r w:rsidR="00CE5E53" w:rsidRPr="00DE0840">
        <w:rPr>
          <w:rFonts w:ascii="Arial" w:hAnsi="Arial" w:cs="Arial"/>
          <w:sz w:val="20"/>
          <w:szCs w:val="20"/>
        </w:rPr>
        <w:t>linikbereich</w:t>
      </w:r>
      <w:r w:rsidR="002D1056">
        <w:rPr>
          <w:rFonts w:ascii="Arial" w:hAnsi="Arial" w:cs="Arial"/>
          <w:sz w:val="20"/>
          <w:szCs w:val="20"/>
        </w:rPr>
        <w:t xml:space="preserve">. </w:t>
      </w:r>
      <w:r w:rsidR="00DE0F95" w:rsidRPr="00F16525">
        <w:rPr>
          <w:rFonts w:ascii="Arial" w:hAnsi="Arial" w:cs="Arial"/>
          <w:sz w:val="20"/>
          <w:szCs w:val="20"/>
        </w:rPr>
        <w:t>Z</w:t>
      </w:r>
      <w:r w:rsidR="002721E5" w:rsidRPr="00F16525">
        <w:rPr>
          <w:rFonts w:ascii="Arial" w:hAnsi="Arial" w:cs="Arial"/>
          <w:sz w:val="20"/>
          <w:szCs w:val="20"/>
        </w:rPr>
        <w:t xml:space="preserve">ur früheren Öffnung </w:t>
      </w:r>
      <w:r w:rsidR="00DE0F95" w:rsidRPr="00F16525">
        <w:rPr>
          <w:rFonts w:ascii="Arial" w:hAnsi="Arial" w:cs="Arial"/>
          <w:sz w:val="20"/>
          <w:szCs w:val="20"/>
        </w:rPr>
        <w:t xml:space="preserve">können die Türen auch </w:t>
      </w:r>
      <w:r w:rsidR="00FB224E" w:rsidRPr="00F16525">
        <w:rPr>
          <w:rFonts w:ascii="Arial" w:hAnsi="Arial" w:cs="Arial"/>
          <w:sz w:val="20"/>
          <w:szCs w:val="20"/>
        </w:rPr>
        <w:t xml:space="preserve">über einen Flächentaster </w:t>
      </w:r>
      <w:r w:rsidR="002B11E9" w:rsidRPr="00F16525">
        <w:rPr>
          <w:rFonts w:ascii="Arial" w:hAnsi="Arial" w:cs="Arial"/>
          <w:sz w:val="20"/>
          <w:szCs w:val="20"/>
        </w:rPr>
        <w:t>angesteuert werden.</w:t>
      </w:r>
      <w:r w:rsidR="00A62AD1" w:rsidRPr="00F16525">
        <w:rPr>
          <w:rFonts w:ascii="Arial" w:hAnsi="Arial" w:cs="Arial"/>
          <w:sz w:val="20"/>
          <w:szCs w:val="20"/>
        </w:rPr>
        <w:t xml:space="preserve"> </w:t>
      </w:r>
      <w:r w:rsidR="00A62AD1" w:rsidRPr="0081093C">
        <w:rPr>
          <w:rFonts w:ascii="Arial" w:hAnsi="Arial" w:cs="Arial"/>
          <w:sz w:val="20"/>
          <w:szCs w:val="20"/>
        </w:rPr>
        <w:t>Ein</w:t>
      </w:r>
      <w:r w:rsidR="002B11E9" w:rsidRPr="0081093C">
        <w:rPr>
          <w:rFonts w:ascii="Arial" w:hAnsi="Arial" w:cs="Arial"/>
          <w:sz w:val="20"/>
          <w:szCs w:val="20"/>
        </w:rPr>
        <w:t>e</w:t>
      </w:r>
      <w:r w:rsidR="00A62AD1" w:rsidRPr="0081093C">
        <w:rPr>
          <w:rFonts w:ascii="Arial" w:hAnsi="Arial" w:cs="Arial"/>
          <w:sz w:val="20"/>
          <w:szCs w:val="20"/>
        </w:rPr>
        <w:t xml:space="preserve"> B</w:t>
      </w:r>
      <w:r w:rsidR="002B11E9" w:rsidRPr="0081093C">
        <w:rPr>
          <w:rFonts w:ascii="Arial" w:hAnsi="Arial" w:cs="Arial"/>
          <w:sz w:val="20"/>
          <w:szCs w:val="20"/>
        </w:rPr>
        <w:t>erührung mit dem Ellbogen genügt</w:t>
      </w:r>
      <w:r w:rsidR="00C537B8">
        <w:rPr>
          <w:rFonts w:ascii="Arial" w:hAnsi="Arial" w:cs="Arial"/>
          <w:sz w:val="20"/>
          <w:szCs w:val="20"/>
        </w:rPr>
        <w:t xml:space="preserve"> –</w:t>
      </w:r>
      <w:r w:rsidR="002B11E9" w:rsidRPr="0081093C">
        <w:rPr>
          <w:rFonts w:ascii="Arial" w:hAnsi="Arial" w:cs="Arial"/>
          <w:sz w:val="20"/>
          <w:szCs w:val="20"/>
        </w:rPr>
        <w:t xml:space="preserve"> </w:t>
      </w:r>
      <w:r w:rsidR="002B11E9" w:rsidRPr="00F16525">
        <w:rPr>
          <w:rFonts w:ascii="Arial" w:hAnsi="Arial" w:cs="Arial"/>
          <w:sz w:val="20"/>
          <w:szCs w:val="20"/>
        </w:rPr>
        <w:t xml:space="preserve">ein </w:t>
      </w:r>
      <w:r w:rsidR="00926CBC" w:rsidRPr="00F16525">
        <w:rPr>
          <w:rFonts w:ascii="Arial" w:hAnsi="Arial" w:cs="Arial"/>
          <w:sz w:val="20"/>
          <w:szCs w:val="20"/>
        </w:rPr>
        <w:t xml:space="preserve">großer </w:t>
      </w:r>
      <w:r w:rsidR="00F60AC8">
        <w:rPr>
          <w:rFonts w:ascii="Arial" w:hAnsi="Arial" w:cs="Arial"/>
          <w:sz w:val="20"/>
          <w:szCs w:val="20"/>
        </w:rPr>
        <w:t xml:space="preserve">Vorteil, z. B. </w:t>
      </w:r>
      <w:r w:rsidR="00926CBC" w:rsidRPr="00F16525">
        <w:rPr>
          <w:rFonts w:ascii="Arial" w:hAnsi="Arial" w:cs="Arial"/>
          <w:sz w:val="20"/>
          <w:szCs w:val="20"/>
        </w:rPr>
        <w:t xml:space="preserve">beim Bettentransport, </w:t>
      </w:r>
      <w:r w:rsidR="002B11E9" w:rsidRPr="00F16525">
        <w:rPr>
          <w:rFonts w:ascii="Arial" w:hAnsi="Arial" w:cs="Arial"/>
          <w:sz w:val="20"/>
          <w:szCs w:val="20"/>
        </w:rPr>
        <w:t xml:space="preserve">wenn man </w:t>
      </w:r>
      <w:r w:rsidR="00B63FA6" w:rsidRPr="00F16525">
        <w:rPr>
          <w:rFonts w:ascii="Arial" w:hAnsi="Arial" w:cs="Arial"/>
          <w:sz w:val="20"/>
          <w:szCs w:val="20"/>
        </w:rPr>
        <w:t xml:space="preserve">keine Hand frei </w:t>
      </w:r>
      <w:r w:rsidR="002B11E9" w:rsidRPr="00F16525">
        <w:rPr>
          <w:rFonts w:ascii="Arial" w:hAnsi="Arial" w:cs="Arial"/>
          <w:sz w:val="20"/>
          <w:szCs w:val="20"/>
        </w:rPr>
        <w:t>hat</w:t>
      </w:r>
      <w:r w:rsidR="00B22F7A">
        <w:rPr>
          <w:rFonts w:ascii="Arial" w:hAnsi="Arial" w:cs="Arial"/>
          <w:sz w:val="20"/>
          <w:szCs w:val="20"/>
        </w:rPr>
        <w:t>.</w:t>
      </w:r>
      <w:r w:rsidR="00B63FA6" w:rsidRPr="00F16525">
        <w:rPr>
          <w:rFonts w:ascii="Arial" w:hAnsi="Arial" w:cs="Arial"/>
          <w:sz w:val="20"/>
          <w:szCs w:val="20"/>
        </w:rPr>
        <w:t xml:space="preserve"> </w:t>
      </w:r>
      <w:r w:rsidR="002B11E9" w:rsidRPr="00F16525">
        <w:rPr>
          <w:rFonts w:ascii="Arial" w:hAnsi="Arial" w:cs="Arial"/>
          <w:sz w:val="20"/>
          <w:szCs w:val="20"/>
        </w:rPr>
        <w:t xml:space="preserve">Sicherheit ist immer gewährleistet, denn die </w:t>
      </w:r>
      <w:r w:rsidR="00A62AD1" w:rsidRPr="00F16525">
        <w:rPr>
          <w:rFonts w:ascii="Arial" w:hAnsi="Arial" w:cs="Arial"/>
          <w:sz w:val="20"/>
          <w:szCs w:val="20"/>
        </w:rPr>
        <w:t>Sensorü</w:t>
      </w:r>
      <w:r w:rsidR="00FB224E" w:rsidRPr="00F16525">
        <w:rPr>
          <w:rFonts w:ascii="Arial" w:hAnsi="Arial" w:cs="Arial"/>
          <w:sz w:val="20"/>
          <w:szCs w:val="20"/>
        </w:rPr>
        <w:t xml:space="preserve">berwachung </w:t>
      </w:r>
      <w:r w:rsidR="00A62AD1" w:rsidRPr="00F16525">
        <w:rPr>
          <w:rFonts w:ascii="Arial" w:hAnsi="Arial" w:cs="Arial"/>
          <w:sz w:val="20"/>
          <w:szCs w:val="20"/>
        </w:rPr>
        <w:t xml:space="preserve">hält die Türen an, </w:t>
      </w:r>
      <w:r w:rsidR="00FB224E" w:rsidRPr="00F16525">
        <w:rPr>
          <w:rFonts w:ascii="Arial" w:hAnsi="Arial" w:cs="Arial"/>
          <w:sz w:val="20"/>
          <w:szCs w:val="20"/>
        </w:rPr>
        <w:t xml:space="preserve">wenn sich eine Person im Schwenkbereich befindet. </w:t>
      </w:r>
      <w:r w:rsidR="005E1C82" w:rsidRPr="00F16525">
        <w:rPr>
          <w:rFonts w:ascii="Arial" w:hAnsi="Arial" w:cs="Arial"/>
          <w:sz w:val="20"/>
          <w:szCs w:val="20"/>
        </w:rPr>
        <w:t>Die ein- und ausschaltbare Push</w:t>
      </w:r>
      <w:r w:rsidR="00E10A79" w:rsidRPr="00F16525">
        <w:rPr>
          <w:rFonts w:ascii="Arial" w:hAnsi="Arial" w:cs="Arial"/>
          <w:sz w:val="20"/>
          <w:szCs w:val="20"/>
        </w:rPr>
        <w:t xml:space="preserve"> </w:t>
      </w:r>
      <w:r w:rsidR="005E1C82" w:rsidRPr="00F16525">
        <w:rPr>
          <w:rFonts w:ascii="Arial" w:hAnsi="Arial" w:cs="Arial"/>
          <w:sz w:val="20"/>
          <w:szCs w:val="20"/>
        </w:rPr>
        <w:t>&amp;</w:t>
      </w:r>
      <w:r w:rsidR="00E10A79" w:rsidRPr="00F16525">
        <w:rPr>
          <w:rFonts w:ascii="Arial" w:hAnsi="Arial" w:cs="Arial"/>
          <w:sz w:val="20"/>
          <w:szCs w:val="20"/>
        </w:rPr>
        <w:t xml:space="preserve"> </w:t>
      </w:r>
      <w:r w:rsidR="005E1C82" w:rsidRPr="00F16525">
        <w:rPr>
          <w:rFonts w:ascii="Arial" w:hAnsi="Arial" w:cs="Arial"/>
          <w:sz w:val="20"/>
          <w:szCs w:val="20"/>
        </w:rPr>
        <w:t xml:space="preserve">Go-Funktion ermöglicht die Ansteuerung des Türantriebes durch ein </w:t>
      </w:r>
      <w:r w:rsidR="001936DD">
        <w:rPr>
          <w:rFonts w:ascii="Arial" w:hAnsi="Arial" w:cs="Arial"/>
          <w:sz w:val="20"/>
          <w:szCs w:val="20"/>
        </w:rPr>
        <w:t>kurzes Antippen des Türflügels.</w:t>
      </w:r>
    </w:p>
    <w:p w:rsidR="000B1CD9" w:rsidRDefault="000B1CD9" w:rsidP="006851AB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ind w:right="-285"/>
        <w:jc w:val="both"/>
        <w:rPr>
          <w:rFonts w:ascii="Arial" w:hAnsi="Arial" w:cs="Arial"/>
          <w:sz w:val="20"/>
          <w:szCs w:val="20"/>
        </w:rPr>
      </w:pPr>
    </w:p>
    <w:p w:rsidR="00D01F7D" w:rsidRDefault="0083733B" w:rsidP="006851AB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ind w:right="-285"/>
        <w:jc w:val="both"/>
        <w:rPr>
          <w:rFonts w:ascii="Arial" w:hAnsi="Arial" w:cs="Arial"/>
          <w:sz w:val="20"/>
          <w:szCs w:val="20"/>
        </w:rPr>
      </w:pPr>
      <w:r w:rsidRPr="00664D8B">
        <w:rPr>
          <w:rFonts w:ascii="Arial" w:hAnsi="Arial" w:cs="Arial"/>
          <w:sz w:val="20"/>
          <w:szCs w:val="20"/>
        </w:rPr>
        <w:t>Eingebunden in B</w:t>
      </w:r>
      <w:r w:rsidR="00B63FA6" w:rsidRPr="00664D8B">
        <w:rPr>
          <w:rFonts w:ascii="Arial" w:hAnsi="Arial" w:cs="Arial"/>
          <w:sz w:val="20"/>
          <w:szCs w:val="20"/>
        </w:rPr>
        <w:t>randmeldeanlage</w:t>
      </w:r>
      <w:r w:rsidR="00926CBC" w:rsidRPr="00664D8B">
        <w:rPr>
          <w:rFonts w:ascii="Arial" w:hAnsi="Arial" w:cs="Arial"/>
          <w:sz w:val="20"/>
          <w:szCs w:val="20"/>
        </w:rPr>
        <w:t>n</w:t>
      </w:r>
      <w:r w:rsidR="00B63FA6" w:rsidRPr="00664D8B">
        <w:rPr>
          <w:rFonts w:ascii="Arial" w:hAnsi="Arial" w:cs="Arial"/>
          <w:sz w:val="20"/>
          <w:szCs w:val="20"/>
        </w:rPr>
        <w:t xml:space="preserve"> </w:t>
      </w:r>
      <w:r w:rsidR="002B6300" w:rsidRPr="00664D8B">
        <w:rPr>
          <w:rFonts w:ascii="Arial" w:hAnsi="Arial" w:cs="Arial"/>
          <w:sz w:val="20"/>
          <w:szCs w:val="20"/>
        </w:rPr>
        <w:t>dien</w:t>
      </w:r>
      <w:r w:rsidR="006C0396" w:rsidRPr="00664D8B">
        <w:rPr>
          <w:rFonts w:ascii="Arial" w:hAnsi="Arial" w:cs="Arial"/>
          <w:sz w:val="20"/>
          <w:szCs w:val="20"/>
        </w:rPr>
        <w:t xml:space="preserve">en zweiflügelige </w:t>
      </w:r>
      <w:r w:rsidR="007922B1" w:rsidRPr="00664D8B">
        <w:rPr>
          <w:rFonts w:ascii="Arial" w:hAnsi="Arial" w:cs="Arial"/>
          <w:sz w:val="20"/>
          <w:szCs w:val="20"/>
        </w:rPr>
        <w:t xml:space="preserve">Drehtürsysteme </w:t>
      </w:r>
      <w:r w:rsidR="00A62AD1" w:rsidRPr="00664D8B">
        <w:rPr>
          <w:rFonts w:ascii="Arial" w:hAnsi="Arial" w:cs="Arial"/>
          <w:sz w:val="20"/>
          <w:szCs w:val="20"/>
        </w:rPr>
        <w:t xml:space="preserve">mit </w:t>
      </w:r>
      <w:proofErr w:type="spellStart"/>
      <w:r w:rsidR="00EC0E43" w:rsidRPr="008939E4">
        <w:rPr>
          <w:rFonts w:ascii="Arial" w:hAnsi="Arial" w:cs="Arial"/>
          <w:sz w:val="20"/>
          <w:szCs w:val="20"/>
        </w:rPr>
        <w:t>S</w:t>
      </w:r>
      <w:r w:rsidR="00EC0E43" w:rsidRPr="008939E4">
        <w:rPr>
          <w:rFonts w:ascii="Arial" w:hAnsi="Arial" w:cs="Arial"/>
          <w:bCs/>
          <w:sz w:val="20"/>
          <w:szCs w:val="20"/>
        </w:rPr>
        <w:t>limdrive</w:t>
      </w:r>
      <w:proofErr w:type="spellEnd"/>
      <w:r w:rsidR="00EC0E43" w:rsidRPr="008939E4">
        <w:rPr>
          <w:rFonts w:ascii="Arial" w:hAnsi="Arial" w:cs="Arial"/>
          <w:bCs/>
          <w:sz w:val="20"/>
          <w:szCs w:val="20"/>
        </w:rPr>
        <w:t xml:space="preserve"> EMD-F</w:t>
      </w:r>
      <w:r w:rsidR="006C0396" w:rsidRPr="008939E4">
        <w:rPr>
          <w:rFonts w:ascii="Arial" w:hAnsi="Arial" w:cs="Arial"/>
          <w:bCs/>
          <w:sz w:val="20"/>
          <w:szCs w:val="20"/>
        </w:rPr>
        <w:t>/R</w:t>
      </w:r>
      <w:r w:rsidR="00EC0E43" w:rsidRPr="008939E4">
        <w:rPr>
          <w:rFonts w:ascii="Arial" w:hAnsi="Arial" w:cs="Arial"/>
          <w:bCs/>
          <w:sz w:val="20"/>
          <w:szCs w:val="20"/>
        </w:rPr>
        <w:t>-</w:t>
      </w:r>
      <w:r w:rsidR="006C0396" w:rsidRPr="008939E4">
        <w:rPr>
          <w:rFonts w:ascii="Arial" w:hAnsi="Arial" w:cs="Arial"/>
          <w:bCs/>
          <w:sz w:val="20"/>
          <w:szCs w:val="20"/>
        </w:rPr>
        <w:t>IS</w:t>
      </w:r>
      <w:r w:rsidR="00A62AD1" w:rsidRPr="008939E4">
        <w:rPr>
          <w:rFonts w:ascii="Arial" w:hAnsi="Arial" w:cs="Arial"/>
          <w:bCs/>
          <w:sz w:val="20"/>
          <w:szCs w:val="20"/>
        </w:rPr>
        <w:t>-</w:t>
      </w:r>
      <w:r w:rsidR="00A62AD1" w:rsidRPr="00664D8B">
        <w:rPr>
          <w:rFonts w:ascii="Arial" w:hAnsi="Arial" w:cs="Arial"/>
          <w:bCs/>
          <w:sz w:val="20"/>
          <w:szCs w:val="20"/>
        </w:rPr>
        <w:t xml:space="preserve">Antrieben </w:t>
      </w:r>
      <w:r w:rsidR="00AE08DE" w:rsidRPr="00664D8B">
        <w:rPr>
          <w:rFonts w:ascii="Arial" w:hAnsi="Arial" w:cs="Arial"/>
          <w:bCs/>
          <w:sz w:val="20"/>
          <w:szCs w:val="20"/>
        </w:rPr>
        <w:t>als Fluchttür</w:t>
      </w:r>
      <w:r w:rsidR="008F4C5D" w:rsidRPr="00664D8B">
        <w:rPr>
          <w:rFonts w:ascii="Arial" w:hAnsi="Arial" w:cs="Arial"/>
          <w:bCs/>
          <w:sz w:val="20"/>
          <w:szCs w:val="20"/>
        </w:rPr>
        <w:t>en</w:t>
      </w:r>
      <w:r w:rsidR="00AE08DE" w:rsidRPr="00664D8B">
        <w:rPr>
          <w:rFonts w:ascii="Arial" w:hAnsi="Arial" w:cs="Arial"/>
          <w:bCs/>
          <w:sz w:val="20"/>
          <w:szCs w:val="20"/>
        </w:rPr>
        <w:t xml:space="preserve"> und</w:t>
      </w:r>
      <w:r w:rsidR="00EC0E43" w:rsidRPr="00664D8B">
        <w:rPr>
          <w:rFonts w:ascii="Arial" w:hAnsi="Arial" w:cs="Arial"/>
          <w:bCs/>
          <w:sz w:val="20"/>
          <w:szCs w:val="20"/>
        </w:rPr>
        <w:t xml:space="preserve"> </w:t>
      </w:r>
      <w:r w:rsidR="004E195F">
        <w:rPr>
          <w:rFonts w:ascii="Arial" w:hAnsi="Arial" w:cs="Arial"/>
          <w:bCs/>
          <w:sz w:val="20"/>
          <w:szCs w:val="20"/>
        </w:rPr>
        <w:t xml:space="preserve">mit </w:t>
      </w:r>
      <w:proofErr w:type="spellStart"/>
      <w:r w:rsidR="005B7498">
        <w:rPr>
          <w:rFonts w:ascii="Arial" w:hAnsi="Arial" w:cs="Arial"/>
          <w:bCs/>
          <w:sz w:val="20"/>
          <w:szCs w:val="20"/>
        </w:rPr>
        <w:t>Slimdrive</w:t>
      </w:r>
      <w:proofErr w:type="spellEnd"/>
      <w:r w:rsidR="005B7498">
        <w:rPr>
          <w:rFonts w:ascii="Arial" w:hAnsi="Arial" w:cs="Arial"/>
          <w:bCs/>
          <w:sz w:val="20"/>
          <w:szCs w:val="20"/>
        </w:rPr>
        <w:t xml:space="preserve"> </w:t>
      </w:r>
      <w:r w:rsidR="00AB60D5">
        <w:rPr>
          <w:rFonts w:ascii="Arial" w:hAnsi="Arial" w:cs="Arial"/>
          <w:bCs/>
          <w:sz w:val="20"/>
          <w:szCs w:val="20"/>
        </w:rPr>
        <w:t>EMD Invers</w:t>
      </w:r>
      <w:r w:rsidR="005B7498">
        <w:rPr>
          <w:rFonts w:ascii="Arial" w:hAnsi="Arial" w:cs="Arial"/>
          <w:bCs/>
          <w:sz w:val="20"/>
          <w:szCs w:val="20"/>
        </w:rPr>
        <w:t>-A</w:t>
      </w:r>
      <w:r w:rsidR="00AB60D5">
        <w:rPr>
          <w:rFonts w:ascii="Arial" w:hAnsi="Arial" w:cs="Arial"/>
          <w:bCs/>
          <w:sz w:val="20"/>
          <w:szCs w:val="20"/>
        </w:rPr>
        <w:t>ntriebe</w:t>
      </w:r>
      <w:r w:rsidR="004E195F">
        <w:rPr>
          <w:rFonts w:ascii="Arial" w:hAnsi="Arial" w:cs="Arial"/>
          <w:bCs/>
          <w:sz w:val="20"/>
          <w:szCs w:val="20"/>
        </w:rPr>
        <w:t>n</w:t>
      </w:r>
      <w:r w:rsidR="00AB60D5">
        <w:rPr>
          <w:rFonts w:ascii="Arial" w:hAnsi="Arial" w:cs="Arial"/>
          <w:bCs/>
          <w:sz w:val="20"/>
          <w:szCs w:val="20"/>
        </w:rPr>
        <w:t xml:space="preserve"> als </w:t>
      </w:r>
      <w:r w:rsidR="006C0396" w:rsidRPr="00664D8B">
        <w:rPr>
          <w:rFonts w:ascii="Arial" w:hAnsi="Arial" w:cs="Arial"/>
          <w:sz w:val="20"/>
          <w:szCs w:val="20"/>
        </w:rPr>
        <w:t>Abluftöffnung</w:t>
      </w:r>
      <w:r w:rsidR="00DF064B" w:rsidRPr="00664D8B">
        <w:rPr>
          <w:rFonts w:ascii="Arial" w:hAnsi="Arial" w:cs="Arial"/>
          <w:sz w:val="20"/>
          <w:szCs w:val="20"/>
        </w:rPr>
        <w:t>en</w:t>
      </w:r>
      <w:r w:rsidR="006C0396" w:rsidRPr="00664D8B">
        <w:rPr>
          <w:rFonts w:ascii="Arial" w:hAnsi="Arial" w:cs="Arial"/>
          <w:sz w:val="20"/>
          <w:szCs w:val="20"/>
        </w:rPr>
        <w:t xml:space="preserve"> für den </w:t>
      </w:r>
      <w:r w:rsidR="00AE08DE" w:rsidRPr="00664D8B">
        <w:rPr>
          <w:rFonts w:ascii="Arial" w:hAnsi="Arial" w:cs="Arial"/>
          <w:sz w:val="20"/>
          <w:szCs w:val="20"/>
        </w:rPr>
        <w:t>n</w:t>
      </w:r>
      <w:r w:rsidR="006C0396" w:rsidRPr="00664D8B">
        <w:rPr>
          <w:rFonts w:ascii="Arial" w:hAnsi="Arial" w:cs="Arial"/>
          <w:sz w:val="20"/>
          <w:szCs w:val="20"/>
        </w:rPr>
        <w:t>a</w:t>
      </w:r>
      <w:r w:rsidR="00AE08DE" w:rsidRPr="00664D8B">
        <w:rPr>
          <w:rFonts w:ascii="Arial" w:hAnsi="Arial" w:cs="Arial"/>
          <w:sz w:val="20"/>
          <w:szCs w:val="20"/>
        </w:rPr>
        <w:t>türlichen Rauch- und Wärmeabzug</w:t>
      </w:r>
      <w:r w:rsidR="005A6347" w:rsidRPr="00664D8B">
        <w:rPr>
          <w:rFonts w:ascii="Arial" w:hAnsi="Arial" w:cs="Arial"/>
          <w:sz w:val="20"/>
          <w:szCs w:val="20"/>
        </w:rPr>
        <w:t xml:space="preserve"> (RWA)</w:t>
      </w:r>
      <w:r w:rsidR="00E10A79" w:rsidRPr="00664D8B">
        <w:rPr>
          <w:rFonts w:ascii="Arial" w:hAnsi="Arial" w:cs="Arial"/>
          <w:sz w:val="20"/>
          <w:szCs w:val="20"/>
        </w:rPr>
        <w:t xml:space="preserve"> im Brandfall</w:t>
      </w:r>
      <w:r w:rsidR="00AE08DE" w:rsidRPr="00664D8B">
        <w:rPr>
          <w:rFonts w:ascii="Arial" w:hAnsi="Arial" w:cs="Arial"/>
          <w:sz w:val="20"/>
          <w:szCs w:val="20"/>
        </w:rPr>
        <w:t xml:space="preserve">. </w:t>
      </w:r>
      <w:r w:rsidR="00DE0F95" w:rsidRPr="00664D8B">
        <w:rPr>
          <w:rFonts w:ascii="Arial" w:hAnsi="Arial" w:cs="Arial"/>
          <w:sz w:val="20"/>
          <w:szCs w:val="20"/>
        </w:rPr>
        <w:t>D</w:t>
      </w:r>
      <w:r w:rsidR="00AE08DE" w:rsidRPr="00664D8B">
        <w:rPr>
          <w:rFonts w:ascii="Arial" w:hAnsi="Arial" w:cs="Arial"/>
          <w:sz w:val="20"/>
          <w:szCs w:val="20"/>
        </w:rPr>
        <w:t xml:space="preserve">er Alarmbefehl der Brandmeldeanlage </w:t>
      </w:r>
      <w:r w:rsidR="00DE0F95" w:rsidRPr="00664D8B">
        <w:rPr>
          <w:rFonts w:ascii="Arial" w:hAnsi="Arial" w:cs="Arial"/>
          <w:sz w:val="20"/>
          <w:szCs w:val="20"/>
        </w:rPr>
        <w:t xml:space="preserve">löst </w:t>
      </w:r>
      <w:r w:rsidR="00E52BAD">
        <w:rPr>
          <w:rFonts w:ascii="Arial" w:hAnsi="Arial" w:cs="Arial"/>
          <w:sz w:val="20"/>
          <w:szCs w:val="20"/>
        </w:rPr>
        <w:t xml:space="preserve">im Gefahrenfall </w:t>
      </w:r>
      <w:r w:rsidR="00DE0F95" w:rsidRPr="00664D8B">
        <w:rPr>
          <w:rFonts w:ascii="Arial" w:hAnsi="Arial" w:cs="Arial"/>
          <w:sz w:val="20"/>
          <w:szCs w:val="20"/>
        </w:rPr>
        <w:t xml:space="preserve">auch </w:t>
      </w:r>
      <w:r w:rsidR="00AE08DE" w:rsidRPr="00664D8B">
        <w:rPr>
          <w:rFonts w:ascii="Arial" w:hAnsi="Arial" w:cs="Arial"/>
          <w:sz w:val="20"/>
          <w:szCs w:val="20"/>
        </w:rPr>
        <w:t>die Freigabe de</w:t>
      </w:r>
      <w:r w:rsidR="00DF064B" w:rsidRPr="00664D8B">
        <w:rPr>
          <w:rFonts w:ascii="Arial" w:hAnsi="Arial" w:cs="Arial"/>
          <w:sz w:val="20"/>
          <w:szCs w:val="20"/>
        </w:rPr>
        <w:t>r</w:t>
      </w:r>
      <w:r w:rsidR="00AE08DE" w:rsidRPr="00664D8B">
        <w:rPr>
          <w:rFonts w:ascii="Arial" w:hAnsi="Arial" w:cs="Arial"/>
          <w:sz w:val="20"/>
          <w:szCs w:val="20"/>
        </w:rPr>
        <w:t xml:space="preserve"> Fluchttürsteuerung TZ 320 aus</w:t>
      </w:r>
      <w:r w:rsidR="00B22F7A">
        <w:rPr>
          <w:rFonts w:ascii="Arial" w:hAnsi="Arial" w:cs="Arial"/>
          <w:sz w:val="20"/>
          <w:szCs w:val="20"/>
        </w:rPr>
        <w:t>, so dass d</w:t>
      </w:r>
      <w:r w:rsidR="00AE08DE" w:rsidRPr="00664D8B">
        <w:rPr>
          <w:rFonts w:ascii="Arial" w:hAnsi="Arial" w:cs="Arial"/>
          <w:sz w:val="20"/>
          <w:szCs w:val="20"/>
        </w:rPr>
        <w:t xml:space="preserve">ie Türen </w:t>
      </w:r>
      <w:r w:rsidR="00E21133" w:rsidRPr="00664D8B">
        <w:rPr>
          <w:rFonts w:ascii="Arial" w:hAnsi="Arial" w:cs="Arial"/>
          <w:sz w:val="20"/>
          <w:szCs w:val="20"/>
        </w:rPr>
        <w:t>selbsttätig</w:t>
      </w:r>
      <w:r w:rsidR="00B22F7A">
        <w:rPr>
          <w:rFonts w:ascii="Arial" w:hAnsi="Arial" w:cs="Arial"/>
          <w:sz w:val="20"/>
          <w:szCs w:val="20"/>
        </w:rPr>
        <w:t xml:space="preserve"> öffnen</w:t>
      </w:r>
      <w:r w:rsidR="00AE08DE" w:rsidRPr="00664D8B">
        <w:rPr>
          <w:rFonts w:ascii="Arial" w:hAnsi="Arial" w:cs="Arial"/>
          <w:sz w:val="20"/>
          <w:szCs w:val="20"/>
        </w:rPr>
        <w:t xml:space="preserve">. </w:t>
      </w:r>
      <w:r w:rsidR="00B22F7A">
        <w:rPr>
          <w:rFonts w:ascii="Arial" w:hAnsi="Arial" w:cs="Arial"/>
          <w:sz w:val="20"/>
          <w:szCs w:val="20"/>
        </w:rPr>
        <w:t>B</w:t>
      </w:r>
      <w:r w:rsidR="00B22F7A" w:rsidRPr="00664D8B">
        <w:rPr>
          <w:rFonts w:ascii="Arial" w:hAnsi="Arial" w:cs="Arial"/>
          <w:sz w:val="20"/>
          <w:szCs w:val="20"/>
        </w:rPr>
        <w:t>ei Stromausfall sorgt die Invers-Funktion der Antriebe</w:t>
      </w:r>
      <w:r w:rsidR="00B22F7A">
        <w:rPr>
          <w:rFonts w:ascii="Arial" w:hAnsi="Arial" w:cs="Arial"/>
          <w:sz w:val="20"/>
          <w:szCs w:val="20"/>
        </w:rPr>
        <w:t xml:space="preserve"> f</w:t>
      </w:r>
      <w:r w:rsidR="00E21133" w:rsidRPr="00664D8B">
        <w:rPr>
          <w:rFonts w:ascii="Arial" w:hAnsi="Arial" w:cs="Arial"/>
          <w:sz w:val="20"/>
          <w:szCs w:val="20"/>
        </w:rPr>
        <w:t>ür d</w:t>
      </w:r>
      <w:r w:rsidR="00AE08DE" w:rsidRPr="00664D8B">
        <w:rPr>
          <w:rFonts w:ascii="Arial" w:hAnsi="Arial" w:cs="Arial"/>
          <w:sz w:val="20"/>
          <w:szCs w:val="20"/>
        </w:rPr>
        <w:t xml:space="preserve">as selbsttätige Öffnen </w:t>
      </w:r>
      <w:r w:rsidR="00B22F7A">
        <w:rPr>
          <w:rFonts w:ascii="Arial" w:hAnsi="Arial" w:cs="Arial"/>
          <w:sz w:val="20"/>
          <w:szCs w:val="20"/>
        </w:rPr>
        <w:t>und Offenhalten der</w:t>
      </w:r>
      <w:r w:rsidR="00AE08DE" w:rsidRPr="00664D8B">
        <w:rPr>
          <w:rFonts w:ascii="Arial" w:hAnsi="Arial" w:cs="Arial"/>
          <w:sz w:val="20"/>
          <w:szCs w:val="20"/>
        </w:rPr>
        <w:t xml:space="preserve"> Türen</w:t>
      </w:r>
      <w:r w:rsidR="00B22F7A">
        <w:rPr>
          <w:rFonts w:ascii="Arial" w:hAnsi="Arial" w:cs="Arial"/>
          <w:sz w:val="20"/>
          <w:szCs w:val="20"/>
        </w:rPr>
        <w:t>.</w:t>
      </w:r>
      <w:r w:rsidR="00AE08DE" w:rsidRPr="00664D8B">
        <w:rPr>
          <w:rFonts w:ascii="Arial" w:hAnsi="Arial" w:cs="Arial"/>
          <w:sz w:val="20"/>
          <w:szCs w:val="20"/>
        </w:rPr>
        <w:t xml:space="preserve"> </w:t>
      </w:r>
    </w:p>
    <w:p w:rsidR="006851AB" w:rsidRDefault="006851AB">
      <w:pPr>
        <w:spacing w:after="200" w:line="276" w:lineRule="auto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br w:type="page"/>
      </w:r>
    </w:p>
    <w:p w:rsidR="00F62E54" w:rsidRDefault="00CF723C" w:rsidP="000B1CD9">
      <w:pPr>
        <w:spacing w:line="312" w:lineRule="auto"/>
        <w:ind w:right="-3119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BB078D">
        <w:rPr>
          <w:rFonts w:ascii="Arial" w:eastAsia="Times New Roman" w:hAnsi="Arial" w:cs="Arial"/>
          <w:sz w:val="20"/>
          <w:szCs w:val="20"/>
          <w:lang w:eastAsia="de-DE"/>
        </w:rPr>
        <w:lastRenderedPageBreak/>
        <w:t xml:space="preserve">Ganz besonders sicherheitsrelevant </w:t>
      </w:r>
      <w:r w:rsidR="003550BC">
        <w:rPr>
          <w:rFonts w:ascii="Arial" w:eastAsia="Times New Roman" w:hAnsi="Arial" w:cs="Arial"/>
          <w:sz w:val="20"/>
          <w:szCs w:val="20"/>
          <w:lang w:eastAsia="de-DE"/>
        </w:rPr>
        <w:t xml:space="preserve">ist der </w:t>
      </w:r>
      <w:r w:rsidRPr="00BB078D">
        <w:rPr>
          <w:rFonts w:ascii="Arial" w:eastAsia="Times New Roman" w:hAnsi="Arial" w:cs="Arial"/>
          <w:sz w:val="20"/>
          <w:szCs w:val="20"/>
          <w:lang w:eastAsia="de-DE"/>
        </w:rPr>
        <w:t>Zug</w:t>
      </w:r>
      <w:r w:rsidR="003550BC">
        <w:rPr>
          <w:rFonts w:ascii="Arial" w:eastAsia="Times New Roman" w:hAnsi="Arial" w:cs="Arial"/>
          <w:sz w:val="20"/>
          <w:szCs w:val="20"/>
          <w:lang w:eastAsia="de-DE"/>
        </w:rPr>
        <w:t>ang</w:t>
      </w:r>
      <w:r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 zu</w:t>
      </w:r>
      <w:r w:rsidR="003550BC">
        <w:rPr>
          <w:rFonts w:ascii="Arial" w:eastAsia="Times New Roman" w:hAnsi="Arial" w:cs="Arial"/>
          <w:sz w:val="20"/>
          <w:szCs w:val="20"/>
          <w:lang w:eastAsia="de-DE"/>
        </w:rPr>
        <w:t>r Säuglingsstation</w:t>
      </w:r>
      <w:r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. </w:t>
      </w:r>
      <w:r w:rsidR="00FB2894" w:rsidRPr="00BB078D">
        <w:rPr>
          <w:rFonts w:ascii="Arial" w:eastAsia="Times New Roman" w:hAnsi="Arial" w:cs="Arial"/>
          <w:sz w:val="20"/>
          <w:szCs w:val="20"/>
          <w:lang w:eastAsia="de-DE"/>
        </w:rPr>
        <w:t>D</w:t>
      </w:r>
      <w:r w:rsidRPr="00BB078D">
        <w:rPr>
          <w:rFonts w:ascii="Arial" w:eastAsia="Times New Roman" w:hAnsi="Arial" w:cs="Arial"/>
          <w:sz w:val="20"/>
          <w:szCs w:val="20"/>
          <w:lang w:eastAsia="de-DE"/>
        </w:rPr>
        <w:t>ie</w:t>
      </w:r>
      <w:r w:rsidR="00BB078D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D4137B">
        <w:rPr>
          <w:rFonts w:ascii="Arial" w:eastAsia="Times New Roman" w:hAnsi="Arial" w:cs="Arial"/>
          <w:sz w:val="20"/>
          <w:szCs w:val="20"/>
          <w:lang w:eastAsia="de-DE"/>
        </w:rPr>
        <w:t>ein</w:t>
      </w:r>
      <w:r w:rsidR="00D4137B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flügelige </w:t>
      </w:r>
      <w:r w:rsidR="00F60AC8">
        <w:rPr>
          <w:rFonts w:ascii="Arial" w:eastAsia="Times New Roman" w:hAnsi="Arial" w:cs="Arial"/>
          <w:sz w:val="20"/>
          <w:szCs w:val="20"/>
          <w:lang w:eastAsia="de-DE"/>
        </w:rPr>
        <w:t>Tür</w:t>
      </w:r>
      <w:r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lösung von GEZE </w:t>
      </w:r>
      <w:r w:rsidR="00FB2894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verbindet </w:t>
      </w:r>
      <w:r w:rsidR="003F1970" w:rsidRPr="00BB078D">
        <w:rPr>
          <w:rFonts w:ascii="Arial" w:eastAsia="Times New Roman" w:hAnsi="Arial" w:cs="Arial"/>
          <w:sz w:val="20"/>
          <w:szCs w:val="20"/>
          <w:lang w:eastAsia="de-DE"/>
        </w:rPr>
        <w:t>automatisches barrierefreies Öffnen</w:t>
      </w:r>
      <w:r w:rsidR="00FB2894" w:rsidRPr="00BB078D">
        <w:rPr>
          <w:rFonts w:ascii="Arial" w:hAnsi="Arial" w:cs="Arial"/>
          <w:sz w:val="20"/>
          <w:szCs w:val="20"/>
        </w:rPr>
        <w:t xml:space="preserve"> mit einem </w:t>
      </w:r>
      <w:proofErr w:type="spellStart"/>
      <w:r w:rsidR="003550BC">
        <w:rPr>
          <w:rFonts w:ascii="Arial" w:eastAsia="Times New Roman" w:hAnsi="Arial" w:cs="Arial"/>
          <w:sz w:val="20"/>
          <w:szCs w:val="20"/>
          <w:lang w:eastAsia="de-DE"/>
        </w:rPr>
        <w:t>Slimdrive</w:t>
      </w:r>
      <w:proofErr w:type="spellEnd"/>
      <w:r w:rsidR="003550BC">
        <w:rPr>
          <w:rFonts w:ascii="Arial" w:eastAsia="Times New Roman" w:hAnsi="Arial" w:cs="Arial"/>
          <w:sz w:val="20"/>
          <w:szCs w:val="20"/>
          <w:lang w:eastAsia="de-DE"/>
        </w:rPr>
        <w:t xml:space="preserve"> EMD-</w:t>
      </w:r>
      <w:r w:rsidR="00FB2894" w:rsidRPr="00BB078D">
        <w:rPr>
          <w:rFonts w:ascii="Arial" w:eastAsia="Times New Roman" w:hAnsi="Arial" w:cs="Arial"/>
          <w:sz w:val="20"/>
          <w:szCs w:val="20"/>
          <w:lang w:eastAsia="de-DE"/>
        </w:rPr>
        <w:t>F/R</w:t>
      </w:r>
      <w:r w:rsidR="003550BC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FB2894" w:rsidRPr="00BB078D">
        <w:rPr>
          <w:rFonts w:ascii="Arial" w:eastAsia="Times New Roman" w:hAnsi="Arial" w:cs="Arial"/>
          <w:sz w:val="20"/>
          <w:szCs w:val="20"/>
          <w:lang w:eastAsia="de-DE"/>
        </w:rPr>
        <w:t>Drehtürantriebssystem</w:t>
      </w:r>
      <w:r w:rsidR="00A43C96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, Zutrittskontrolle, Fluchtwegsicherheit in beiden Richtungen und </w:t>
      </w:r>
      <w:r w:rsidR="001B2A81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das </w:t>
      </w:r>
      <w:r w:rsidR="00A43C96" w:rsidRPr="00BB078D">
        <w:rPr>
          <w:rFonts w:ascii="Arial" w:eastAsia="Times New Roman" w:hAnsi="Arial" w:cs="Arial"/>
          <w:sz w:val="20"/>
          <w:szCs w:val="20"/>
          <w:lang w:eastAsia="de-DE"/>
        </w:rPr>
        <w:t>selbsttätige Öffn</w:t>
      </w:r>
      <w:r w:rsidR="001B2A81" w:rsidRPr="00BB078D">
        <w:rPr>
          <w:rFonts w:ascii="Arial" w:eastAsia="Times New Roman" w:hAnsi="Arial" w:cs="Arial"/>
          <w:sz w:val="20"/>
          <w:szCs w:val="20"/>
          <w:lang w:eastAsia="de-DE"/>
        </w:rPr>
        <w:t>en</w:t>
      </w:r>
      <w:r w:rsidR="008671FE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 für das Nachströmen </w:t>
      </w:r>
      <w:r w:rsidR="00A43C96" w:rsidRPr="00BB078D">
        <w:rPr>
          <w:rFonts w:ascii="Arial" w:eastAsia="Times New Roman" w:hAnsi="Arial" w:cs="Arial"/>
          <w:sz w:val="20"/>
          <w:szCs w:val="20"/>
          <w:lang w:eastAsia="de-DE"/>
        </w:rPr>
        <w:t>frische</w:t>
      </w:r>
      <w:r w:rsidR="008671FE" w:rsidRPr="00BB078D">
        <w:rPr>
          <w:rFonts w:ascii="Arial" w:eastAsia="Times New Roman" w:hAnsi="Arial" w:cs="Arial"/>
          <w:sz w:val="20"/>
          <w:szCs w:val="20"/>
          <w:lang w:eastAsia="de-DE"/>
        </w:rPr>
        <w:t>r</w:t>
      </w:r>
      <w:r w:rsidR="00A43C96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 Luft im </w:t>
      </w:r>
      <w:r w:rsidR="00FB2894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Brandfall. </w:t>
      </w:r>
      <w:r w:rsidR="001D4F24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Im </w:t>
      </w:r>
      <w:r w:rsidR="00BE2ED3" w:rsidRPr="00BB078D">
        <w:rPr>
          <w:rFonts w:ascii="Arial" w:eastAsia="Times New Roman" w:hAnsi="Arial" w:cs="Arial"/>
          <w:sz w:val="20"/>
          <w:szCs w:val="20"/>
          <w:lang w:eastAsia="de-DE"/>
        </w:rPr>
        <w:t>„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>Automatikmodus</w:t>
      </w:r>
      <w:r w:rsidR="00BE2ED3" w:rsidRPr="00BB078D">
        <w:rPr>
          <w:rFonts w:ascii="Arial" w:eastAsia="Times New Roman" w:hAnsi="Arial" w:cs="Arial"/>
          <w:sz w:val="20"/>
          <w:szCs w:val="20"/>
          <w:lang w:eastAsia="de-DE"/>
        </w:rPr>
        <w:t>“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1D4F24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öffnet die Tür </w:t>
      </w:r>
      <w:r w:rsidR="00D87B76" w:rsidRPr="00BB078D">
        <w:rPr>
          <w:rFonts w:ascii="Arial" w:eastAsia="Times New Roman" w:hAnsi="Arial" w:cs="Arial"/>
          <w:sz w:val="20"/>
          <w:szCs w:val="20"/>
          <w:lang w:eastAsia="de-DE"/>
        </w:rPr>
        <w:t>j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>edem</w:t>
      </w:r>
      <w:r w:rsidR="002D1056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 zu jeder Zeit</w:t>
      </w:r>
      <w:r w:rsidR="00FB2894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. </w:t>
      </w:r>
      <w:r w:rsidR="009D7E06">
        <w:rPr>
          <w:rFonts w:ascii="Arial" w:eastAsia="Times New Roman" w:hAnsi="Arial" w:cs="Arial"/>
          <w:sz w:val="20"/>
          <w:szCs w:val="20"/>
          <w:lang w:eastAsia="de-DE"/>
        </w:rPr>
        <w:t>I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>m Nach</w:t>
      </w:r>
      <w:r w:rsidR="00616CD9" w:rsidRPr="00BB078D">
        <w:rPr>
          <w:rFonts w:ascii="Arial" w:eastAsia="Times New Roman" w:hAnsi="Arial" w:cs="Arial"/>
          <w:sz w:val="20"/>
          <w:szCs w:val="20"/>
          <w:lang w:eastAsia="de-DE"/>
        </w:rPr>
        <w:t>t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betrieb </w:t>
      </w:r>
      <w:r w:rsidR="00FB2894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ist der Zugang 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nur </w:t>
      </w:r>
      <w:r w:rsidR="0040448B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für 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berechtigte </w:t>
      </w:r>
      <w:r w:rsidR="001D4F24" w:rsidRPr="00BB078D">
        <w:rPr>
          <w:rFonts w:ascii="Arial" w:eastAsia="Times New Roman" w:hAnsi="Arial" w:cs="Arial"/>
          <w:sz w:val="20"/>
          <w:szCs w:val="20"/>
          <w:lang w:eastAsia="de-DE"/>
        </w:rPr>
        <w:t>Personen</w:t>
      </w:r>
      <w:r w:rsidR="00FB2894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 über das Zutrittskontrollsystem möglich</w:t>
      </w:r>
      <w:r w:rsidR="0040448B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. 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Sollte </w:t>
      </w:r>
      <w:r w:rsidR="00965D4F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eine </w:t>
      </w:r>
      <w:r w:rsidR="009D7E06">
        <w:rPr>
          <w:rFonts w:ascii="Arial" w:eastAsia="Times New Roman" w:hAnsi="Arial" w:cs="Arial"/>
          <w:sz w:val="20"/>
          <w:szCs w:val="20"/>
          <w:lang w:eastAsia="de-DE"/>
        </w:rPr>
        <w:t>Gefahrens</w:t>
      </w:r>
      <w:r w:rsidR="00965D4F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ituation </w:t>
      </w:r>
      <w:r w:rsidR="009D7E06">
        <w:rPr>
          <w:rFonts w:ascii="Arial" w:eastAsia="Times New Roman" w:hAnsi="Arial" w:cs="Arial"/>
          <w:sz w:val="20"/>
          <w:szCs w:val="20"/>
          <w:lang w:eastAsia="de-DE"/>
        </w:rPr>
        <w:t>eine Evakuierung erfordern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, </w:t>
      </w:r>
      <w:r w:rsidR="009D7E06">
        <w:rPr>
          <w:rFonts w:ascii="Arial" w:eastAsia="Times New Roman" w:hAnsi="Arial" w:cs="Arial"/>
          <w:sz w:val="20"/>
          <w:szCs w:val="20"/>
          <w:lang w:eastAsia="de-DE"/>
        </w:rPr>
        <w:t xml:space="preserve">so </w:t>
      </w:r>
      <w:r w:rsidR="004E195F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ist 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>ein schnelles Verlassen de</w:t>
      </w:r>
      <w:r w:rsidR="00FB2894" w:rsidRPr="00BB078D">
        <w:rPr>
          <w:rFonts w:ascii="Arial" w:eastAsia="Times New Roman" w:hAnsi="Arial" w:cs="Arial"/>
          <w:sz w:val="20"/>
          <w:szCs w:val="20"/>
          <w:lang w:eastAsia="de-DE"/>
        </w:rPr>
        <w:t>r S</w:t>
      </w:r>
      <w:r w:rsidR="005272F4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tation </w:t>
      </w:r>
      <w:r w:rsidR="008671FE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für jeden 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möglich. </w:t>
      </w:r>
      <w:r w:rsidR="0060634D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Unbemerkt </w:t>
      </w:r>
      <w:r w:rsidR="00FE6AFA" w:rsidRPr="00BB078D">
        <w:rPr>
          <w:rFonts w:ascii="Arial" w:eastAsia="Times New Roman" w:hAnsi="Arial" w:cs="Arial"/>
          <w:sz w:val="20"/>
          <w:szCs w:val="20"/>
          <w:lang w:eastAsia="de-DE"/>
        </w:rPr>
        <w:t>geschieht dies nicht</w:t>
      </w:r>
      <w:r w:rsidR="005272F4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, da </w:t>
      </w:r>
      <w:r w:rsidR="003F7D29" w:rsidRPr="00BB078D">
        <w:rPr>
          <w:rFonts w:ascii="Arial" w:eastAsia="Times New Roman" w:hAnsi="Arial" w:cs="Arial"/>
          <w:sz w:val="20"/>
          <w:szCs w:val="20"/>
          <w:lang w:eastAsia="de-DE"/>
        </w:rPr>
        <w:t>gleichzeitig ein Alarm ausgelöst</w:t>
      </w:r>
      <w:r w:rsidR="005272F4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 wird</w:t>
      </w:r>
      <w:r w:rsidR="003431DA" w:rsidRPr="00BB078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054460" w:rsidRPr="00BB078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</w:p>
    <w:p w:rsidR="009D7E06" w:rsidRPr="00FC3167" w:rsidRDefault="009D7E06" w:rsidP="000B1CD9">
      <w:pPr>
        <w:spacing w:line="312" w:lineRule="auto"/>
        <w:ind w:right="-3119"/>
        <w:jc w:val="both"/>
        <w:rPr>
          <w:rFonts w:ascii="Arial" w:eastAsia="Times New Roman" w:hAnsi="Arial" w:cs="Arial"/>
          <w:sz w:val="10"/>
          <w:szCs w:val="10"/>
          <w:lang w:eastAsia="de-DE"/>
        </w:rPr>
      </w:pPr>
    </w:p>
    <w:p w:rsidR="009D6462" w:rsidRPr="00BB078D" w:rsidRDefault="008E28C0" w:rsidP="000B1CD9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ind w:right="-311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Einflügelige </w:t>
      </w:r>
      <w:r w:rsidR="00BB078D">
        <w:rPr>
          <w:rFonts w:ascii="Arial" w:hAnsi="Arial" w:cs="Arial"/>
          <w:sz w:val="20"/>
          <w:szCs w:val="20"/>
        </w:rPr>
        <w:t xml:space="preserve">automatische </w:t>
      </w:r>
      <w:r w:rsidR="00D87B76" w:rsidRPr="00D350F1">
        <w:rPr>
          <w:rFonts w:ascii="Arial" w:hAnsi="Arial" w:cs="Arial"/>
          <w:sz w:val="20"/>
          <w:szCs w:val="20"/>
        </w:rPr>
        <w:t xml:space="preserve">Drehtüren mit </w:t>
      </w:r>
      <w:proofErr w:type="spellStart"/>
      <w:r w:rsidR="003550BC">
        <w:rPr>
          <w:rFonts w:ascii="Arial" w:hAnsi="Arial" w:cs="Arial"/>
          <w:sz w:val="20"/>
          <w:szCs w:val="20"/>
        </w:rPr>
        <w:t>Slimdrive</w:t>
      </w:r>
      <w:proofErr w:type="spellEnd"/>
      <w:r w:rsidR="003550BC">
        <w:rPr>
          <w:rFonts w:ascii="Arial" w:hAnsi="Arial" w:cs="Arial"/>
          <w:sz w:val="20"/>
          <w:szCs w:val="20"/>
        </w:rPr>
        <w:t xml:space="preserve"> EMD-</w:t>
      </w:r>
      <w:r w:rsidR="00EB3C52" w:rsidRPr="00D350F1">
        <w:rPr>
          <w:rFonts w:ascii="Arial" w:hAnsi="Arial" w:cs="Arial"/>
          <w:sz w:val="20"/>
          <w:szCs w:val="20"/>
        </w:rPr>
        <w:t>F/R-Antrieb</w:t>
      </w:r>
      <w:r w:rsidR="0040448B">
        <w:rPr>
          <w:rFonts w:ascii="Arial" w:hAnsi="Arial" w:cs="Arial"/>
          <w:sz w:val="20"/>
          <w:szCs w:val="20"/>
        </w:rPr>
        <w:t>en</w:t>
      </w:r>
      <w:r w:rsidR="00D87B76" w:rsidRPr="00D350F1">
        <w:rPr>
          <w:rFonts w:ascii="Arial" w:hAnsi="Arial" w:cs="Arial"/>
          <w:sz w:val="20"/>
          <w:szCs w:val="20"/>
        </w:rPr>
        <w:t xml:space="preserve"> dienen auch als Brand</w:t>
      </w:r>
      <w:r w:rsidR="00690D55">
        <w:rPr>
          <w:rFonts w:ascii="Arial" w:hAnsi="Arial" w:cs="Arial"/>
          <w:sz w:val="20"/>
          <w:szCs w:val="20"/>
        </w:rPr>
        <w:t>schutztüren</w:t>
      </w:r>
      <w:r w:rsidR="009D7E06">
        <w:rPr>
          <w:rFonts w:ascii="Arial" w:hAnsi="Arial" w:cs="Arial"/>
          <w:sz w:val="20"/>
          <w:szCs w:val="20"/>
        </w:rPr>
        <w:t>.</w:t>
      </w:r>
      <w:r w:rsidR="00D87B76" w:rsidRPr="00D350F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939E4" w:rsidRPr="008939E4">
        <w:rPr>
          <w:rFonts w:ascii="Arial" w:hAnsi="Arial" w:cs="Arial"/>
          <w:sz w:val="20"/>
          <w:szCs w:val="20"/>
        </w:rPr>
        <w:t>Slimdrive</w:t>
      </w:r>
      <w:proofErr w:type="spellEnd"/>
      <w:r w:rsidR="008939E4" w:rsidRPr="008939E4">
        <w:rPr>
          <w:rFonts w:ascii="Arial" w:hAnsi="Arial" w:cs="Arial"/>
          <w:sz w:val="20"/>
          <w:szCs w:val="20"/>
        </w:rPr>
        <w:t xml:space="preserve"> EMD-Antrieb</w:t>
      </w:r>
      <w:r w:rsidR="00BB078D">
        <w:rPr>
          <w:rFonts w:ascii="Arial" w:hAnsi="Arial" w:cs="Arial"/>
          <w:sz w:val="20"/>
          <w:szCs w:val="20"/>
        </w:rPr>
        <w:t xml:space="preserve">svarianten </w:t>
      </w:r>
      <w:r w:rsidR="007F3C79" w:rsidRPr="00D350F1">
        <w:rPr>
          <w:rFonts w:ascii="Arial" w:hAnsi="Arial" w:cs="Arial"/>
          <w:sz w:val="20"/>
          <w:szCs w:val="20"/>
        </w:rPr>
        <w:t>eigne</w:t>
      </w:r>
      <w:r w:rsidR="008939E4">
        <w:rPr>
          <w:rFonts w:ascii="Arial" w:hAnsi="Arial" w:cs="Arial"/>
          <w:sz w:val="20"/>
          <w:szCs w:val="20"/>
        </w:rPr>
        <w:t>n</w:t>
      </w:r>
      <w:r w:rsidR="007F3C79" w:rsidRPr="00D350F1">
        <w:rPr>
          <w:rFonts w:ascii="Arial" w:hAnsi="Arial" w:cs="Arial"/>
          <w:sz w:val="20"/>
          <w:szCs w:val="20"/>
        </w:rPr>
        <w:t xml:space="preserve"> sich besonders für schmale </w:t>
      </w:r>
      <w:r w:rsidR="001769FA" w:rsidRPr="00D350F1">
        <w:rPr>
          <w:rFonts w:ascii="Arial" w:hAnsi="Arial" w:cs="Arial"/>
          <w:sz w:val="20"/>
          <w:szCs w:val="20"/>
        </w:rPr>
        <w:t>Türp</w:t>
      </w:r>
      <w:r w:rsidR="007F3C79" w:rsidRPr="00D350F1">
        <w:rPr>
          <w:rFonts w:ascii="Arial" w:hAnsi="Arial" w:cs="Arial"/>
          <w:sz w:val="20"/>
          <w:szCs w:val="20"/>
        </w:rPr>
        <w:t>rofile und bei begrenzten Platzverhältnissen</w:t>
      </w:r>
      <w:r w:rsidR="003550BC">
        <w:rPr>
          <w:rFonts w:ascii="Arial" w:hAnsi="Arial" w:cs="Arial"/>
          <w:sz w:val="20"/>
          <w:szCs w:val="20"/>
        </w:rPr>
        <w:t>, denn sie sind nur</w:t>
      </w:r>
      <w:r w:rsidR="00044071" w:rsidRPr="00D350F1">
        <w:rPr>
          <w:rFonts w:ascii="Arial" w:hAnsi="Arial" w:cs="Arial"/>
          <w:sz w:val="20"/>
          <w:szCs w:val="20"/>
        </w:rPr>
        <w:t xml:space="preserve"> </w:t>
      </w:r>
      <w:r w:rsidR="001769FA" w:rsidRPr="00D350F1">
        <w:rPr>
          <w:rFonts w:ascii="Arial" w:hAnsi="Arial" w:cs="Arial"/>
          <w:sz w:val="20"/>
          <w:szCs w:val="20"/>
        </w:rPr>
        <w:t>sieben Zentimeter hoch</w:t>
      </w:r>
      <w:r w:rsidR="003550BC">
        <w:rPr>
          <w:rFonts w:ascii="Arial" w:hAnsi="Arial" w:cs="Arial"/>
          <w:sz w:val="20"/>
          <w:szCs w:val="20"/>
        </w:rPr>
        <w:t>.</w:t>
      </w:r>
      <w:r w:rsidR="009D7E06">
        <w:rPr>
          <w:rFonts w:ascii="Arial" w:hAnsi="Arial" w:cs="Arial"/>
          <w:sz w:val="20"/>
          <w:szCs w:val="20"/>
        </w:rPr>
        <w:t xml:space="preserve"> </w:t>
      </w:r>
      <w:r w:rsidR="003F44AA">
        <w:rPr>
          <w:rFonts w:ascii="Arial" w:hAnsi="Arial" w:cs="Arial"/>
          <w:sz w:val="20"/>
          <w:szCs w:val="20"/>
        </w:rPr>
        <w:t>In der Antriebshaube integriert, benötigt auch der Ra</w:t>
      </w:r>
      <w:r w:rsidR="003F44AA" w:rsidRPr="00D350F1">
        <w:rPr>
          <w:rFonts w:ascii="Arial" w:hAnsi="Arial" w:cs="Arial"/>
          <w:sz w:val="20"/>
          <w:szCs w:val="20"/>
        </w:rPr>
        <w:t>uchschalter</w:t>
      </w:r>
      <w:r w:rsidR="003F44AA">
        <w:rPr>
          <w:rFonts w:ascii="Arial" w:hAnsi="Arial" w:cs="Arial"/>
          <w:sz w:val="20"/>
          <w:szCs w:val="20"/>
        </w:rPr>
        <w:t xml:space="preserve"> keinen zusätzlichen Platz. </w:t>
      </w:r>
      <w:r w:rsidR="001769FA" w:rsidRPr="00D350F1">
        <w:rPr>
          <w:rFonts w:ascii="Arial" w:hAnsi="Arial" w:cs="Arial"/>
          <w:sz w:val="20"/>
          <w:szCs w:val="20"/>
        </w:rPr>
        <w:t xml:space="preserve">Als </w:t>
      </w:r>
      <w:r w:rsidR="00D87B76" w:rsidRPr="00D350F1">
        <w:rPr>
          <w:rFonts w:ascii="Arial" w:hAnsi="Arial" w:cs="Arial"/>
          <w:sz w:val="20"/>
          <w:szCs w:val="20"/>
        </w:rPr>
        <w:t xml:space="preserve">Sensorgleitschiene </w:t>
      </w:r>
      <w:r w:rsidR="001769FA" w:rsidRPr="00D350F1">
        <w:rPr>
          <w:rFonts w:ascii="Arial" w:hAnsi="Arial" w:cs="Arial"/>
          <w:sz w:val="20"/>
          <w:szCs w:val="20"/>
        </w:rPr>
        <w:t xml:space="preserve">sind auch die </w:t>
      </w:r>
      <w:r w:rsidR="00D87B76" w:rsidRPr="00D350F1">
        <w:rPr>
          <w:rFonts w:ascii="Arial" w:hAnsi="Arial" w:cs="Arial"/>
          <w:sz w:val="20"/>
          <w:szCs w:val="20"/>
        </w:rPr>
        <w:t>Gleitschiene und die Sensorleiste in einem Bauelement</w:t>
      </w:r>
      <w:r w:rsidR="00F35B88" w:rsidRPr="00D350F1">
        <w:rPr>
          <w:rFonts w:ascii="Arial" w:hAnsi="Arial" w:cs="Arial"/>
          <w:sz w:val="20"/>
          <w:szCs w:val="20"/>
        </w:rPr>
        <w:t xml:space="preserve"> zusammengefasst</w:t>
      </w:r>
      <w:r w:rsidR="001769FA" w:rsidRPr="00D350F1">
        <w:rPr>
          <w:rFonts w:ascii="Arial" w:hAnsi="Arial" w:cs="Arial"/>
          <w:sz w:val="20"/>
          <w:szCs w:val="20"/>
        </w:rPr>
        <w:t>.</w:t>
      </w:r>
      <w:r w:rsidR="007F3C79" w:rsidRPr="00D350F1">
        <w:rPr>
          <w:rFonts w:ascii="Arial" w:hAnsi="Arial" w:cs="Arial"/>
          <w:sz w:val="20"/>
          <w:szCs w:val="20"/>
        </w:rPr>
        <w:t xml:space="preserve"> </w:t>
      </w:r>
    </w:p>
    <w:p w:rsidR="006C20AC" w:rsidRDefault="006C20AC" w:rsidP="00690D55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1"/>
          <w:szCs w:val="21"/>
        </w:rPr>
      </w:pPr>
    </w:p>
    <w:p w:rsidR="006851AB" w:rsidRDefault="006851AB" w:rsidP="00690D55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1"/>
          <w:szCs w:val="21"/>
        </w:rPr>
      </w:pPr>
    </w:p>
    <w:p w:rsidR="006851AB" w:rsidRDefault="006851AB" w:rsidP="00690D55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1"/>
          <w:szCs w:val="21"/>
        </w:rPr>
      </w:pPr>
    </w:p>
    <w:p w:rsidR="00A0720D" w:rsidRPr="00690D55" w:rsidRDefault="00605C95" w:rsidP="00127ED1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137160</wp:posOffset>
                </wp:positionV>
                <wp:extent cx="2409825" cy="2329180"/>
                <wp:effectExtent l="4445" t="127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32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776" w:rsidRDefault="00E32776">
                            <w:r w:rsidRPr="00AB26A8">
                              <w:rPr>
                                <w:rFonts w:ascii="Arial" w:eastAsia="Times New Roman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>
                                  <wp:extent cx="2160000" cy="144000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_GILT_TS 5000 R-ISM Feststellanlage _DSC6999_klein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776" w:rsidRDefault="00E32776" w:rsidP="006249BA">
                            <w:pPr>
                              <w:tabs>
                                <w:tab w:val="left" w:pos="723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  <w:p w:rsidR="00E32776" w:rsidRPr="00D55C86" w:rsidRDefault="00E32776" w:rsidP="006249BA">
                            <w:pPr>
                              <w:tabs>
                                <w:tab w:val="left" w:pos="723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D55C86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  <w:t>Brandschutztür mit Feststellanlage mit TS 5000- R-ISM, integrierter Schließfolgeregelung und Sturzrauchmelder zur Früherkennung von Rauch und Feuer für das automatische folgerichtige Schließen der Türflügel im Brandfall.</w:t>
                            </w:r>
                            <w:r w:rsidRPr="00D55C86" w:rsidDel="00F54CF8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19.45pt;margin-top:10.8pt;width:189.75pt;height:18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DLhgIAABg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" stroked="f" strokeweight=".5pt">
                <v:textbox>
                  <w:txbxContent>
                    <w:p w:rsidR="00E32776" w:rsidRDefault="00E32776">
                      <w:r w:rsidRPr="00AB26A8">
                        <w:rPr>
                          <w:rFonts w:ascii="Arial" w:eastAsia="Times New Roman" w:hAnsi="Arial" w:cs="Arial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>
                            <wp:extent cx="2160000" cy="1440000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_GILT_TS 5000 R-ISM Feststellanlage _DSC6999_klein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000" cy="14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776" w:rsidRDefault="00E32776" w:rsidP="006249BA">
                      <w:pPr>
                        <w:tabs>
                          <w:tab w:val="left" w:pos="723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de-DE"/>
                        </w:rPr>
                      </w:pPr>
                    </w:p>
                    <w:p w:rsidR="00E32776" w:rsidRPr="00D55C86" w:rsidRDefault="00E32776" w:rsidP="006249BA">
                      <w:pPr>
                        <w:tabs>
                          <w:tab w:val="left" w:pos="723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de-DE"/>
                        </w:rPr>
                      </w:pPr>
                      <w:r w:rsidRPr="00D55C86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de-DE"/>
                        </w:rPr>
                        <w:t>Brandschutztür mit Feststellanlage mit TS 5000- R-ISM, integrierter Schließfolgeregelung und Sturzrauchmelder zur Früherkennung von Rauch und Feuer für das automatische folgerichtige Schließen der Türflügel im Brandfall.</w:t>
                      </w:r>
                      <w:r w:rsidRPr="00D55C86" w:rsidDel="00F54CF8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0720D">
        <w:rPr>
          <w:rFonts w:ascii="Arial" w:hAnsi="Arial" w:cs="Arial"/>
          <w:b/>
          <w:sz w:val="20"/>
          <w:szCs w:val="20"/>
        </w:rPr>
        <w:t xml:space="preserve">Feststellanlagen: </w:t>
      </w:r>
      <w:r w:rsidR="00A0720D" w:rsidRPr="00690D55">
        <w:rPr>
          <w:rFonts w:ascii="Arial" w:hAnsi="Arial" w:cs="Arial"/>
          <w:b/>
          <w:sz w:val="20"/>
          <w:szCs w:val="20"/>
        </w:rPr>
        <w:t>Barrierefreiheit für mechanische Brandschutztüren</w:t>
      </w:r>
    </w:p>
    <w:p w:rsidR="00A0720D" w:rsidRDefault="00A0720D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690D55">
        <w:rPr>
          <w:rFonts w:ascii="Arial" w:hAnsi="Arial" w:cs="Arial"/>
          <w:sz w:val="20"/>
          <w:szCs w:val="20"/>
        </w:rPr>
        <w:t xml:space="preserve">n fast allen </w:t>
      </w:r>
      <w:r>
        <w:rPr>
          <w:rFonts w:ascii="Arial" w:hAnsi="Arial" w:cs="Arial"/>
          <w:sz w:val="20"/>
          <w:szCs w:val="20"/>
        </w:rPr>
        <w:t>S</w:t>
      </w:r>
      <w:r w:rsidRPr="00690D55">
        <w:rPr>
          <w:rFonts w:ascii="Arial" w:hAnsi="Arial" w:cs="Arial"/>
          <w:sz w:val="20"/>
          <w:szCs w:val="20"/>
        </w:rPr>
        <w:t xml:space="preserve">tationen </w:t>
      </w:r>
      <w:r>
        <w:rPr>
          <w:rFonts w:ascii="Arial" w:hAnsi="Arial" w:cs="Arial"/>
          <w:sz w:val="20"/>
          <w:szCs w:val="20"/>
        </w:rPr>
        <w:t>werden</w:t>
      </w:r>
      <w:r w:rsidRPr="00690D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ein- und </w:t>
      </w:r>
      <w:r w:rsidRPr="00690D55">
        <w:rPr>
          <w:rFonts w:ascii="Arial" w:hAnsi="Arial" w:cs="Arial"/>
          <w:sz w:val="20"/>
          <w:szCs w:val="20"/>
        </w:rPr>
        <w:t xml:space="preserve">zweiflügelige manuelle Brandabschnittstüren </w:t>
      </w:r>
      <w:r>
        <w:rPr>
          <w:rFonts w:ascii="Arial" w:hAnsi="Arial" w:cs="Arial"/>
          <w:sz w:val="20"/>
          <w:szCs w:val="20"/>
        </w:rPr>
        <w:t>z</w:t>
      </w:r>
      <w:r w:rsidRPr="00690D55">
        <w:rPr>
          <w:rFonts w:ascii="Arial" w:hAnsi="Arial" w:cs="Arial"/>
          <w:sz w:val="20"/>
          <w:szCs w:val="20"/>
        </w:rPr>
        <w:t>ur barrierefreien Nutzung von Feststellanlagen elektr</w:t>
      </w:r>
      <w:r>
        <w:rPr>
          <w:rFonts w:ascii="Arial" w:hAnsi="Arial" w:cs="Arial"/>
          <w:sz w:val="20"/>
          <w:szCs w:val="20"/>
        </w:rPr>
        <w:t>omechanisch o</w:t>
      </w:r>
      <w:r w:rsidRPr="00690D55">
        <w:rPr>
          <w:rFonts w:ascii="Arial" w:hAnsi="Arial" w:cs="Arial"/>
          <w:sz w:val="20"/>
          <w:szCs w:val="20"/>
        </w:rPr>
        <w:t>ffen gehalten. Kompakt und optisch dezent bestehen die gewählten Lösungen aus TS 5000</w:t>
      </w:r>
      <w:r w:rsidR="00B64B70">
        <w:rPr>
          <w:rFonts w:ascii="Arial" w:hAnsi="Arial" w:cs="Arial"/>
          <w:sz w:val="20"/>
          <w:szCs w:val="20"/>
        </w:rPr>
        <w:t>-</w:t>
      </w:r>
      <w:r w:rsidRPr="00690D55">
        <w:rPr>
          <w:rFonts w:ascii="Arial" w:hAnsi="Arial" w:cs="Arial"/>
          <w:sz w:val="20"/>
          <w:szCs w:val="20"/>
        </w:rPr>
        <w:t xml:space="preserve">Türschließern </w:t>
      </w:r>
      <w:r>
        <w:rPr>
          <w:rFonts w:ascii="Arial" w:hAnsi="Arial" w:cs="Arial"/>
          <w:sz w:val="20"/>
          <w:szCs w:val="20"/>
        </w:rPr>
        <w:t xml:space="preserve">mit einem </w:t>
      </w:r>
      <w:r w:rsidRPr="00690D55">
        <w:rPr>
          <w:rFonts w:ascii="Arial" w:hAnsi="Arial" w:cs="Arial"/>
          <w:sz w:val="20"/>
          <w:szCs w:val="20"/>
        </w:rPr>
        <w:t>durchgehende</w:t>
      </w:r>
      <w:r>
        <w:rPr>
          <w:rFonts w:ascii="Arial" w:hAnsi="Arial" w:cs="Arial"/>
          <w:sz w:val="20"/>
          <w:szCs w:val="20"/>
        </w:rPr>
        <w:t>n</w:t>
      </w:r>
      <w:r w:rsidRPr="00690D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R-ISM</w:t>
      </w:r>
      <w:r w:rsidRPr="00690D55">
        <w:rPr>
          <w:rFonts w:ascii="Arial" w:hAnsi="Arial" w:cs="Arial"/>
          <w:sz w:val="20"/>
          <w:szCs w:val="20"/>
        </w:rPr>
        <w:t xml:space="preserve"> Gleitschienensystem, in das alle Komponenten</w:t>
      </w:r>
      <w:r>
        <w:rPr>
          <w:rFonts w:ascii="Arial" w:hAnsi="Arial" w:cs="Arial"/>
          <w:sz w:val="20"/>
          <w:szCs w:val="20"/>
        </w:rPr>
        <w:t xml:space="preserve"> der Feststellanlage</w:t>
      </w:r>
      <w:r w:rsidRPr="00690D55">
        <w:rPr>
          <w:rFonts w:ascii="Arial" w:hAnsi="Arial" w:cs="Arial"/>
          <w:sz w:val="20"/>
          <w:szCs w:val="20"/>
        </w:rPr>
        <w:t xml:space="preserve"> integriert sind.</w:t>
      </w:r>
      <w:r>
        <w:rPr>
          <w:rFonts w:ascii="Arial" w:hAnsi="Arial" w:cs="Arial"/>
          <w:sz w:val="20"/>
          <w:szCs w:val="20"/>
        </w:rPr>
        <w:t xml:space="preserve"> Wurde</w:t>
      </w:r>
      <w:r w:rsidRPr="00690D55">
        <w:rPr>
          <w:rFonts w:ascii="Arial" w:hAnsi="Arial" w:cs="Arial"/>
          <w:sz w:val="20"/>
          <w:szCs w:val="20"/>
        </w:rPr>
        <w:t xml:space="preserve"> eine Feststellanlage durch Stromausfall deaktiviert</w:t>
      </w:r>
      <w:r>
        <w:rPr>
          <w:rFonts w:ascii="Arial" w:hAnsi="Arial" w:cs="Arial"/>
          <w:sz w:val="20"/>
          <w:szCs w:val="20"/>
        </w:rPr>
        <w:t xml:space="preserve"> oder durch einen Brandmelder ausgelöst</w:t>
      </w:r>
      <w:r w:rsidRPr="00690D55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sorgen die Türschließer für ein sicheres Schließen</w:t>
      </w:r>
      <w:r w:rsidRPr="00690D55">
        <w:rPr>
          <w:rFonts w:ascii="Arial" w:hAnsi="Arial" w:cs="Arial"/>
          <w:sz w:val="20"/>
          <w:szCs w:val="20"/>
        </w:rPr>
        <w:t xml:space="preserve"> der Brandschutztür </w:t>
      </w:r>
      <w:r>
        <w:rPr>
          <w:rFonts w:ascii="Arial" w:hAnsi="Arial" w:cs="Arial"/>
          <w:sz w:val="20"/>
          <w:szCs w:val="20"/>
        </w:rPr>
        <w:t>und stellen die Schutzfunktion des</w:t>
      </w:r>
      <w:r w:rsidRPr="00690D55">
        <w:rPr>
          <w:rFonts w:ascii="Arial" w:hAnsi="Arial" w:cs="Arial"/>
          <w:sz w:val="20"/>
          <w:szCs w:val="20"/>
        </w:rPr>
        <w:t xml:space="preserve"> Brand</w:t>
      </w:r>
      <w:r>
        <w:rPr>
          <w:rFonts w:ascii="Arial" w:hAnsi="Arial" w:cs="Arial"/>
          <w:sz w:val="20"/>
          <w:szCs w:val="20"/>
        </w:rPr>
        <w:t>schutz</w:t>
      </w:r>
      <w:r w:rsidRPr="00690D55">
        <w:rPr>
          <w:rFonts w:ascii="Arial" w:hAnsi="Arial" w:cs="Arial"/>
          <w:sz w:val="20"/>
          <w:szCs w:val="20"/>
        </w:rPr>
        <w:t>abschluss</w:t>
      </w:r>
      <w:r>
        <w:rPr>
          <w:rFonts w:ascii="Arial" w:hAnsi="Arial" w:cs="Arial"/>
          <w:sz w:val="20"/>
          <w:szCs w:val="20"/>
        </w:rPr>
        <w:t>es sicher</w:t>
      </w:r>
      <w:r w:rsidRPr="00690D55">
        <w:rPr>
          <w:rFonts w:ascii="Arial" w:hAnsi="Arial" w:cs="Arial"/>
          <w:sz w:val="20"/>
          <w:szCs w:val="20"/>
        </w:rPr>
        <w:t>.</w:t>
      </w: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A0720D" w:rsidRDefault="00605C95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114935</wp:posOffset>
                </wp:positionV>
                <wp:extent cx="4828540" cy="2182495"/>
                <wp:effectExtent l="0" t="0" r="4445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218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776" w:rsidRDefault="00E32776" w:rsidP="00C216B3">
                            <w:r>
                              <w:rPr>
                                <w:rFonts w:asciiTheme="minorHAnsi" w:hAnsiTheme="minorHAnsi" w:cstheme="minorBidi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160000" cy="1443600"/>
                                  <wp:effectExtent l="0" t="0" r="0" b="0"/>
                                  <wp:docPr id="26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a_Brandabschnittstür mit TS 5000 R-ISM_DSC7384_klein.tif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000" cy="144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156460" cy="1440815"/>
                                  <wp:effectExtent l="0" t="0" r="0" b="0"/>
                                  <wp:docPr id="58" name="Grafik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60" cy="144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776" w:rsidRDefault="00E32776" w:rsidP="00C216B3">
                            <w:pPr>
                              <w:tabs>
                                <w:tab w:val="left" w:pos="723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2776" w:rsidRDefault="00E32776" w:rsidP="00C216B3">
                            <w:pPr>
                              <w:tabs>
                                <w:tab w:val="left" w:pos="723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55C8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Feststellanlagen halten Brandschutztüren offen und schließen sie im Brandfall sicher. </w:t>
                            </w:r>
                          </w:p>
                          <w:p w:rsidR="00E32776" w:rsidRPr="00D55C86" w:rsidRDefault="00E32776" w:rsidP="00C216B3">
                            <w:pPr>
                              <w:tabs>
                                <w:tab w:val="left" w:pos="723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55C8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GEZE bietet sämtliche Komponenten einer Feststellanlage aus einer Hand.</w:t>
                            </w:r>
                          </w:p>
                          <w:p w:rsidR="00E32776" w:rsidRDefault="00E32776" w:rsidP="006249BA">
                            <w:pPr>
                              <w:tabs>
                                <w:tab w:val="left" w:pos="723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-1.45pt;margin-top:9.05pt;width:380.2pt;height:17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" stroked="f" strokeweight=".5pt">
                <v:textbox>
                  <w:txbxContent>
                    <w:p w:rsidR="00E32776" w:rsidRDefault="00E32776" w:rsidP="00C216B3">
                      <w:r>
                        <w:rPr>
                          <w:rFonts w:asciiTheme="minorHAnsi" w:hAnsiTheme="minorHAnsi" w:cstheme="minorBidi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160000" cy="1443600"/>
                            <wp:effectExtent l="0" t="0" r="0" b="0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a_Brandabschnittstür mit TS 5000 R-ISM_DSC7384_klein.tif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000" cy="144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156460" cy="1440815"/>
                            <wp:effectExtent l="0" t="0" r="0" b="0"/>
                            <wp:docPr id="58" name="Grafik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60" cy="144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776" w:rsidRDefault="00E32776" w:rsidP="00C216B3">
                      <w:pPr>
                        <w:tabs>
                          <w:tab w:val="left" w:pos="723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2776" w:rsidRDefault="00E32776" w:rsidP="00C216B3">
                      <w:pPr>
                        <w:tabs>
                          <w:tab w:val="left" w:pos="723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55C8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Feststellanlagen halten Brandschutztüren offen und schließen sie im Brandfall sicher. </w:t>
                      </w:r>
                    </w:p>
                    <w:p w:rsidR="00E32776" w:rsidRPr="00D55C86" w:rsidRDefault="00E32776" w:rsidP="00C216B3">
                      <w:pPr>
                        <w:tabs>
                          <w:tab w:val="left" w:pos="723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55C86">
                        <w:rPr>
                          <w:rFonts w:ascii="Arial" w:hAnsi="Arial" w:cs="Arial"/>
                          <w:sz w:val="16"/>
                          <w:szCs w:val="16"/>
                        </w:rPr>
                        <w:t>GEZE bietet sämtliche Komponenten einer Feststellanlage aus einer Hand.</w:t>
                      </w:r>
                    </w:p>
                    <w:p w:rsidR="00E32776" w:rsidRDefault="00E32776" w:rsidP="006249BA">
                      <w:pPr>
                        <w:tabs>
                          <w:tab w:val="left" w:pos="723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A6247" w:rsidRDefault="006A6247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925342" w:rsidRDefault="00925342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0720D" w:rsidRDefault="00605C95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-160655</wp:posOffset>
                </wp:positionV>
                <wp:extent cx="2473325" cy="2056130"/>
                <wp:effectExtent l="0" t="0" r="0" b="127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205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776" w:rsidRDefault="00E32776">
                            <w:r>
                              <w:rPr>
                                <w:rFonts w:asciiTheme="minorHAnsi" w:hAnsiTheme="minorHAnsi" w:cstheme="minorBidi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160000" cy="1443600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_TZ 320 Fluchttürsteuerung_DSC7002_klein.tif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000" cy="144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776" w:rsidRDefault="00E32776" w:rsidP="006249BA">
                            <w:pPr>
                              <w:tabs>
                                <w:tab w:val="left" w:pos="723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2776" w:rsidRPr="006249BA" w:rsidRDefault="00E32776" w:rsidP="006249BA">
                            <w:pPr>
                              <w:tabs>
                                <w:tab w:val="left" w:pos="723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249B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Die Türzentrale TZ 320, Kernstück der Fluchttürsteuerung, in Verbindung mit einer Feststellanlage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305.35pt;margin-top:-12.65pt;width:194.75pt;height:16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BOhwIAABc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" stroked="f" strokeweight=".5pt">
                <v:textbox>
                  <w:txbxContent>
                    <w:p w:rsidR="00E32776" w:rsidRDefault="00E32776">
                      <w:r>
                        <w:rPr>
                          <w:rFonts w:asciiTheme="minorHAnsi" w:hAnsiTheme="minorHAnsi" w:cstheme="minorBidi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160000" cy="1443600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_TZ 320 Fluchttürsteuerung_DSC7002_klein.tif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000" cy="144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776" w:rsidRDefault="00E32776" w:rsidP="006249BA">
                      <w:pPr>
                        <w:tabs>
                          <w:tab w:val="left" w:pos="723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2776" w:rsidRPr="006249BA" w:rsidRDefault="00E32776" w:rsidP="006249BA">
                      <w:pPr>
                        <w:tabs>
                          <w:tab w:val="left" w:pos="723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249BA">
                        <w:rPr>
                          <w:rFonts w:ascii="Arial" w:hAnsi="Arial" w:cs="Arial"/>
                          <w:sz w:val="16"/>
                          <w:szCs w:val="16"/>
                        </w:rPr>
                        <w:t>Die Türzentrale TZ 320, Kernstück der Fluchttürsteuerung, in Verbindung mit einer Feststellanlage</w:t>
                      </w:r>
                    </w:p>
                  </w:txbxContent>
                </v:textbox>
              </v:shape>
            </w:pict>
          </mc:Fallback>
        </mc:AlternateContent>
      </w:r>
      <w:r w:rsidR="00A0720D" w:rsidRPr="00690D55">
        <w:rPr>
          <w:rFonts w:ascii="Arial" w:hAnsi="Arial" w:cs="Arial"/>
          <w:sz w:val="20"/>
          <w:szCs w:val="20"/>
        </w:rPr>
        <w:t xml:space="preserve">Feststellanlagen können </w:t>
      </w:r>
      <w:r w:rsidR="00A0720D">
        <w:rPr>
          <w:rFonts w:ascii="Arial" w:hAnsi="Arial" w:cs="Arial"/>
          <w:sz w:val="20"/>
          <w:szCs w:val="20"/>
        </w:rPr>
        <w:t xml:space="preserve">flexibel </w:t>
      </w:r>
      <w:r w:rsidR="00A0720D" w:rsidRPr="00690D55">
        <w:rPr>
          <w:rFonts w:ascii="Arial" w:hAnsi="Arial" w:cs="Arial"/>
          <w:sz w:val="20"/>
          <w:szCs w:val="20"/>
        </w:rPr>
        <w:t>mit Sicherheitskomponenten kombiniert werden</w:t>
      </w:r>
      <w:r w:rsidR="00A0720D">
        <w:rPr>
          <w:rFonts w:ascii="Arial" w:hAnsi="Arial" w:cs="Arial"/>
          <w:sz w:val="20"/>
          <w:szCs w:val="20"/>
        </w:rPr>
        <w:t xml:space="preserve">. </w:t>
      </w:r>
      <w:r w:rsidR="00A0720D" w:rsidRPr="00690D55">
        <w:rPr>
          <w:rFonts w:ascii="Arial" w:hAnsi="Arial" w:cs="Arial"/>
          <w:sz w:val="20"/>
          <w:szCs w:val="20"/>
        </w:rPr>
        <w:t xml:space="preserve">In den Flucht- und Rettungswegen sind sie zusätzlich mit TZ 320 Fluchttürsteuerungen ausgerüstet. Das Betätigen der </w:t>
      </w:r>
      <w:proofErr w:type="spellStart"/>
      <w:r w:rsidR="00A0720D" w:rsidRPr="00690D55">
        <w:rPr>
          <w:rFonts w:ascii="Arial" w:hAnsi="Arial" w:cs="Arial"/>
          <w:sz w:val="20"/>
          <w:szCs w:val="20"/>
        </w:rPr>
        <w:t>Nottaste</w:t>
      </w:r>
      <w:proofErr w:type="spellEnd"/>
      <w:r w:rsidR="00A0720D" w:rsidRPr="00690D55">
        <w:rPr>
          <w:rFonts w:ascii="Arial" w:hAnsi="Arial" w:cs="Arial"/>
          <w:sz w:val="20"/>
          <w:szCs w:val="20"/>
        </w:rPr>
        <w:t xml:space="preserve"> unterbricht die Stromzufuhr des Fluchttüröffners und gibt </w:t>
      </w:r>
      <w:r w:rsidR="00A0720D">
        <w:rPr>
          <w:rFonts w:ascii="Arial" w:hAnsi="Arial" w:cs="Arial"/>
          <w:sz w:val="20"/>
          <w:szCs w:val="20"/>
        </w:rPr>
        <w:t>die Tür</w:t>
      </w:r>
      <w:r w:rsidR="00A0720D" w:rsidRPr="00690D55">
        <w:rPr>
          <w:rFonts w:ascii="Arial" w:hAnsi="Arial" w:cs="Arial"/>
          <w:sz w:val="20"/>
          <w:szCs w:val="20"/>
        </w:rPr>
        <w:t xml:space="preserve"> zum Öffnen für alle frei. </w:t>
      </w:r>
      <w:r w:rsidR="00A0720D" w:rsidRPr="00F60AC8">
        <w:rPr>
          <w:rFonts w:ascii="Arial" w:hAnsi="Arial" w:cs="Arial"/>
          <w:sz w:val="20"/>
          <w:szCs w:val="20"/>
        </w:rPr>
        <w:t xml:space="preserve">Auch hier ist Missbrauch durch das gleichzeitige Auslösen eines optischen und akustischen Alarms </w:t>
      </w:r>
      <w:r w:rsidR="00A0720D" w:rsidRPr="00690D55">
        <w:rPr>
          <w:rFonts w:ascii="Arial" w:hAnsi="Arial" w:cs="Arial"/>
          <w:sz w:val="20"/>
          <w:szCs w:val="20"/>
        </w:rPr>
        <w:t>nur schwer möglich</w:t>
      </w:r>
      <w:r w:rsidR="00A0720D" w:rsidRPr="00B97FF1">
        <w:rPr>
          <w:rFonts w:ascii="Arial" w:hAnsi="Arial" w:cs="Arial"/>
          <w:sz w:val="20"/>
          <w:szCs w:val="20"/>
        </w:rPr>
        <w:t xml:space="preserve">. </w:t>
      </w:r>
    </w:p>
    <w:p w:rsidR="006249BA" w:rsidRDefault="006249BA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249BA" w:rsidRDefault="006249BA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249BA" w:rsidRDefault="006249BA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249BA" w:rsidRDefault="006249BA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925342" w:rsidRDefault="00605C95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80645</wp:posOffset>
                </wp:positionV>
                <wp:extent cx="2369185" cy="2363470"/>
                <wp:effectExtent l="0" t="0" r="4445" b="254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236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776" w:rsidRDefault="00E32776" w:rsidP="006A6247">
                            <w:r>
                              <w:rPr>
                                <w:rFonts w:asciiTheme="minorHAnsi" w:hAnsiTheme="minorHAnsi" w:cstheme="minorBidi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80000" cy="1620000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WA Überdrucköffnung mit K600T_DSC7031_klein.tif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776" w:rsidRDefault="00E32776" w:rsidP="00210A5D">
                            <w:pPr>
                              <w:tabs>
                                <w:tab w:val="left" w:pos="723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2776" w:rsidRPr="00210A5D" w:rsidRDefault="00E32776" w:rsidP="00210A5D">
                            <w:pPr>
                              <w:tabs>
                                <w:tab w:val="left" w:pos="723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0A5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Fassadentür für den natürlichen Rauchgas-Abzug. Im Brandfall werden die Türen werden automatisch aufgedrückt.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left:0;text-align:left;margin-left:316.7pt;margin-top:6.35pt;width:186.55pt;height:18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" stroked="f" strokeweight=".5pt">
                <v:textbox>
                  <w:txbxContent>
                    <w:p w:rsidR="00E32776" w:rsidRDefault="00E32776" w:rsidP="006A6247">
                      <w:r>
                        <w:rPr>
                          <w:rFonts w:asciiTheme="minorHAnsi" w:hAnsiTheme="minorHAnsi" w:cstheme="minorBidi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080000" cy="1620000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WA Überdrucköffnung mit K600T_DSC7031_klein.tif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000" cy="16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776" w:rsidRDefault="00E32776" w:rsidP="00210A5D">
                      <w:pPr>
                        <w:tabs>
                          <w:tab w:val="left" w:pos="723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2776" w:rsidRPr="00210A5D" w:rsidRDefault="00E32776" w:rsidP="00210A5D">
                      <w:pPr>
                        <w:tabs>
                          <w:tab w:val="left" w:pos="723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0A5D">
                        <w:rPr>
                          <w:rFonts w:ascii="Arial" w:hAnsi="Arial" w:cs="Arial"/>
                          <w:sz w:val="16"/>
                          <w:szCs w:val="16"/>
                        </w:rPr>
                        <w:t>Fassadentür für den natürlichen Rauchgas-Abzug. Im Brandfall werden die Türen werden automatisch aufgedrückt.</w:t>
                      </w:r>
                    </w:p>
                  </w:txbxContent>
                </v:textbox>
              </v:shape>
            </w:pict>
          </mc:Fallback>
        </mc:AlternateContent>
      </w:r>
    </w:p>
    <w:p w:rsidR="006249BA" w:rsidRDefault="006249BA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6249BA" w:rsidRDefault="006249BA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b/>
          <w:sz w:val="18"/>
          <w:szCs w:val="18"/>
        </w:rPr>
      </w:pPr>
    </w:p>
    <w:p w:rsidR="00A0720D" w:rsidRPr="00F60AC8" w:rsidRDefault="00A0720D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F60AC8">
        <w:rPr>
          <w:rFonts w:ascii="Arial" w:hAnsi="Arial" w:cs="Arial"/>
          <w:b/>
          <w:sz w:val="20"/>
          <w:szCs w:val="20"/>
        </w:rPr>
        <w:t xml:space="preserve">Kontrollierter Rauchgas-Abzug </w:t>
      </w:r>
    </w:p>
    <w:p w:rsidR="00A0720D" w:rsidRDefault="00A0720D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  <w:r w:rsidRPr="00F60AC8">
        <w:rPr>
          <w:rFonts w:ascii="Arial" w:eastAsia="Times New Roman" w:hAnsi="Arial" w:cs="Arial"/>
          <w:sz w:val="20"/>
          <w:szCs w:val="20"/>
          <w:lang w:eastAsia="de-DE"/>
        </w:rPr>
        <w:t xml:space="preserve">Für den kontrollierten </w:t>
      </w:r>
      <w:r w:rsidR="00B60F17" w:rsidRPr="00F60AC8">
        <w:rPr>
          <w:rFonts w:ascii="Arial" w:eastAsia="Times New Roman" w:hAnsi="Arial" w:cs="Arial"/>
          <w:sz w:val="20"/>
          <w:szCs w:val="20"/>
          <w:lang w:eastAsia="de-DE"/>
        </w:rPr>
        <w:t xml:space="preserve">natürlichen </w:t>
      </w:r>
      <w:r w:rsidRPr="00F60AC8">
        <w:rPr>
          <w:rFonts w:ascii="Arial" w:eastAsia="Times New Roman" w:hAnsi="Arial" w:cs="Arial"/>
          <w:sz w:val="20"/>
          <w:szCs w:val="20"/>
          <w:lang w:eastAsia="de-DE"/>
        </w:rPr>
        <w:t xml:space="preserve">Rauchgas-Abzug im Brandfall und das sichere Schließen im Normalbetrieb sorgen </w:t>
      </w:r>
      <w:proofErr w:type="spellStart"/>
      <w:r w:rsidRPr="00F60AC8">
        <w:rPr>
          <w:rFonts w:ascii="Arial" w:eastAsia="Times New Roman" w:hAnsi="Arial" w:cs="Arial"/>
          <w:sz w:val="20"/>
          <w:szCs w:val="20"/>
          <w:lang w:eastAsia="de-DE"/>
        </w:rPr>
        <w:t>Türschließersysteme</w:t>
      </w:r>
      <w:proofErr w:type="spellEnd"/>
      <w:r w:rsidRPr="00F60AC8">
        <w:rPr>
          <w:rFonts w:ascii="Arial" w:eastAsia="Times New Roman" w:hAnsi="Arial" w:cs="Arial"/>
          <w:sz w:val="20"/>
          <w:szCs w:val="20"/>
          <w:lang w:eastAsia="de-DE"/>
        </w:rPr>
        <w:t xml:space="preserve"> auch an Fassadentüren. </w:t>
      </w:r>
      <w:r w:rsidRPr="00F60AC8">
        <w:rPr>
          <w:rFonts w:ascii="Arial" w:hAnsi="Arial" w:cs="Arial"/>
          <w:sz w:val="20"/>
          <w:szCs w:val="20"/>
        </w:rPr>
        <w:t xml:space="preserve">K 600 Klapphebelantriebe in Verbindung mit TS 5000-Türschließern dienen als </w:t>
      </w:r>
      <w:proofErr w:type="spellStart"/>
      <w:r w:rsidRPr="00F60AC8">
        <w:rPr>
          <w:rFonts w:ascii="Arial" w:hAnsi="Arial" w:cs="Arial"/>
          <w:sz w:val="20"/>
          <w:szCs w:val="20"/>
        </w:rPr>
        <w:t>Zuluftöffnung</w:t>
      </w:r>
      <w:proofErr w:type="spellEnd"/>
      <w:r w:rsidR="00B60F17" w:rsidRPr="00F60AC8">
        <w:rPr>
          <w:rFonts w:ascii="Arial" w:hAnsi="Arial" w:cs="Arial"/>
          <w:sz w:val="20"/>
          <w:szCs w:val="20"/>
        </w:rPr>
        <w:t>. Im</w:t>
      </w:r>
      <w:r w:rsidRPr="00F60AC8">
        <w:rPr>
          <w:rFonts w:ascii="Arial" w:hAnsi="Arial" w:cs="Arial"/>
          <w:sz w:val="20"/>
          <w:szCs w:val="20"/>
        </w:rPr>
        <w:t xml:space="preserve"> Brandfall</w:t>
      </w:r>
      <w:r w:rsidR="00B60F17" w:rsidRPr="00F60AC8">
        <w:rPr>
          <w:rFonts w:ascii="Arial" w:hAnsi="Arial" w:cs="Arial"/>
          <w:sz w:val="20"/>
          <w:szCs w:val="20"/>
        </w:rPr>
        <w:t xml:space="preserve"> werden die </w:t>
      </w:r>
      <w:r w:rsidRPr="00F60AC8">
        <w:rPr>
          <w:rFonts w:ascii="Arial" w:hAnsi="Arial" w:cs="Arial"/>
          <w:sz w:val="20"/>
          <w:szCs w:val="20"/>
        </w:rPr>
        <w:t xml:space="preserve">Türen </w:t>
      </w:r>
      <w:r w:rsidR="00B60F17" w:rsidRPr="00F60AC8">
        <w:rPr>
          <w:rFonts w:ascii="Arial" w:hAnsi="Arial" w:cs="Arial"/>
          <w:sz w:val="20"/>
          <w:szCs w:val="20"/>
        </w:rPr>
        <w:t xml:space="preserve">automatisch </w:t>
      </w:r>
      <w:r w:rsidRPr="00F60AC8">
        <w:rPr>
          <w:rFonts w:ascii="Arial" w:hAnsi="Arial" w:cs="Arial"/>
          <w:sz w:val="20"/>
          <w:szCs w:val="20"/>
        </w:rPr>
        <w:t xml:space="preserve">aufgedrückt und </w:t>
      </w:r>
      <w:r w:rsidR="00B60F17" w:rsidRPr="00F60AC8">
        <w:rPr>
          <w:rFonts w:ascii="Arial" w:hAnsi="Arial" w:cs="Arial"/>
          <w:sz w:val="20"/>
          <w:szCs w:val="20"/>
        </w:rPr>
        <w:t>weit offen gehalten, so dass Rauch und Hitze entweichen können und für die Zu</w:t>
      </w:r>
      <w:r w:rsidR="00F60AC8" w:rsidRPr="00F60AC8">
        <w:rPr>
          <w:rFonts w:ascii="Arial" w:hAnsi="Arial" w:cs="Arial"/>
          <w:sz w:val="20"/>
          <w:szCs w:val="20"/>
        </w:rPr>
        <w:t>fuhr frischer Luft gesorgt ist.</w:t>
      </w:r>
    </w:p>
    <w:p w:rsidR="00210A5D" w:rsidRPr="00F60AC8" w:rsidRDefault="00210A5D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210A5D" w:rsidRDefault="00210A5D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210A5D" w:rsidRDefault="00605C95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83820</wp:posOffset>
                </wp:positionV>
                <wp:extent cx="2362200" cy="1524000"/>
                <wp:effectExtent l="0" t="0" r="1905" b="63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776" w:rsidRDefault="00E3277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089150" cy="1390650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1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left:0;text-align:left;margin-left:316.7pt;margin-top:6.6pt;width:186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" stroked="f" strokeweight=".5pt">
                <v:textbox>
                  <w:txbxContent>
                    <w:p w:rsidR="00E32776" w:rsidRDefault="00E3277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089150" cy="1390650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15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720D" w:rsidRPr="00F60AC8" w:rsidRDefault="00A0720D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b/>
          <w:sz w:val="20"/>
          <w:szCs w:val="20"/>
        </w:rPr>
      </w:pPr>
      <w:r w:rsidRPr="00F60AC8">
        <w:rPr>
          <w:rFonts w:ascii="Arial" w:hAnsi="Arial" w:cs="Arial"/>
          <w:b/>
          <w:sz w:val="20"/>
          <w:szCs w:val="20"/>
        </w:rPr>
        <w:t>Sicherheit und Hygiene mit intelligentem Zubehör</w:t>
      </w:r>
    </w:p>
    <w:p w:rsidR="00A0720D" w:rsidRPr="00690D55" w:rsidRDefault="00605C95" w:rsidP="00A0720D">
      <w:pPr>
        <w:tabs>
          <w:tab w:val="left" w:pos="7230"/>
        </w:tabs>
        <w:kinsoku w:val="0"/>
        <w:overflowPunct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4076065</wp:posOffset>
                </wp:positionH>
                <wp:positionV relativeFrom="paragraph">
                  <wp:posOffset>1228090</wp:posOffset>
                </wp:positionV>
                <wp:extent cx="2573020" cy="2447925"/>
                <wp:effectExtent l="4445" t="0" r="3810" b="63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776" w:rsidRDefault="00E3277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219200" cy="1828800"/>
                                  <wp:effectExtent l="0" t="0" r="0" b="0"/>
                                  <wp:docPr id="73" name="Grafik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2776" w:rsidRDefault="00E32776"/>
                          <w:p w:rsidR="00E32776" w:rsidRPr="00882C41" w:rsidRDefault="00E32776" w:rsidP="00AB04B1">
                            <w:pPr>
                              <w:tabs>
                                <w:tab w:val="left" w:pos="723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82C4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Patientenzimmertüren: Intelligente Türtechnik sorgt für Sicherheit an der Tür und Hygiene am Boden.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320.95pt;margin-top:96.7pt;width:202.6pt;height:19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5Shg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" stroked="f" strokeweight=".5pt">
                <v:textbox>
                  <w:txbxContent>
                    <w:p w:rsidR="00E32776" w:rsidRDefault="00E3277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219200" cy="1828800"/>
                            <wp:effectExtent l="0" t="0" r="0" b="0"/>
                            <wp:docPr id="73" name="Grafik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2776" w:rsidRDefault="00E32776"/>
                    <w:p w:rsidR="00E32776" w:rsidRPr="00882C41" w:rsidRDefault="00E32776" w:rsidP="00AB04B1">
                      <w:pPr>
                        <w:tabs>
                          <w:tab w:val="left" w:pos="723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82C41">
                        <w:rPr>
                          <w:rFonts w:ascii="Arial" w:hAnsi="Arial" w:cs="Arial"/>
                          <w:sz w:val="16"/>
                          <w:szCs w:val="16"/>
                        </w:rPr>
                        <w:t>Patientenzimmertüren: Intelligente Türtechnik sorgt für Sicherheit an der Tür und Hygiene am Boden.</w:t>
                      </w:r>
                    </w:p>
                  </w:txbxContent>
                </v:textbox>
              </v:shape>
            </w:pict>
          </mc:Fallback>
        </mc:AlternateContent>
      </w:r>
      <w:r w:rsidR="00A0720D" w:rsidRPr="00F60AC8">
        <w:rPr>
          <w:rFonts w:ascii="Arial" w:hAnsi="Arial" w:cs="Arial"/>
          <w:sz w:val="20"/>
          <w:szCs w:val="20"/>
        </w:rPr>
        <w:t>In fast allen Patientenzimmern wurden aufliegende GEZE Drehlager und T-</w:t>
      </w:r>
      <w:proofErr w:type="spellStart"/>
      <w:r w:rsidR="00A0720D" w:rsidRPr="00F60AC8">
        <w:rPr>
          <w:rFonts w:ascii="Arial" w:hAnsi="Arial" w:cs="Arial"/>
          <w:sz w:val="20"/>
          <w:szCs w:val="20"/>
        </w:rPr>
        <w:t>Stop</w:t>
      </w:r>
      <w:proofErr w:type="spellEnd"/>
      <w:r w:rsidR="00A0720D" w:rsidRPr="00F60AC8">
        <w:rPr>
          <w:rFonts w:ascii="Arial" w:hAnsi="Arial" w:cs="Arial"/>
          <w:sz w:val="20"/>
          <w:szCs w:val="20"/>
        </w:rPr>
        <w:t xml:space="preserve"> Gleitschienen installiert. Das System mit integrierter Öffnungsbegrenzung verhindert eine „Kollision“ der Badezimmertür mit den angrenzenden Zimmertüren und macht Boden-Türstopper überflüssig. Die clevere Lösung sorgt nicht nur für erhöhte Sicherheit, sondern auch für eine verbesserte Raumhygiene, da der Fußboden ohne Unterbrechung gereinigt werden kann. </w:t>
      </w:r>
      <w:bookmarkStart w:id="0" w:name="_GoBack"/>
      <w:bookmarkEnd w:id="0"/>
    </w:p>
    <w:sectPr w:rsidR="00A0720D" w:rsidRPr="00690D55" w:rsidSect="004211A3">
      <w:headerReference w:type="default" r:id="rId32"/>
      <w:pgSz w:w="11906" w:h="16838"/>
      <w:pgMar w:top="2098" w:right="453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AB2" w:rsidRDefault="00646AB2" w:rsidP="008A5BC2">
      <w:r>
        <w:separator/>
      </w:r>
    </w:p>
  </w:endnote>
  <w:endnote w:type="continuationSeparator" w:id="0">
    <w:p w:rsidR="00646AB2" w:rsidRDefault="00646AB2" w:rsidP="008A5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AB2" w:rsidRDefault="00646AB2" w:rsidP="008A5BC2">
      <w:r>
        <w:separator/>
      </w:r>
    </w:p>
  </w:footnote>
  <w:footnote w:type="continuationSeparator" w:id="0">
    <w:p w:rsidR="00646AB2" w:rsidRDefault="00646AB2" w:rsidP="008A5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6" w:rsidRDefault="00E32776">
    <w:pPr>
      <w:pStyle w:val="Kopfzeile"/>
    </w:pPr>
    <w:r>
      <w:rPr>
        <w:rFonts w:eastAsia="Times New Roman"/>
        <w:noProof/>
        <w:lang w:eastAsia="de-DE"/>
      </w:rPr>
      <w:drawing>
        <wp:inline distT="0" distB="0" distL="0" distR="0" wp14:anchorId="18AB5B5D" wp14:editId="00DCB32A">
          <wp:extent cx="5756910" cy="328930"/>
          <wp:effectExtent l="0" t="0" r="0" b="0"/>
          <wp:docPr id="1" name="Grafik 1" descr="Balken q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alken q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55363"/>
    <w:multiLevelType w:val="hybridMultilevel"/>
    <w:tmpl w:val="F452A418"/>
    <w:lvl w:ilvl="0" w:tplc="FA0C4F98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97991"/>
    <w:multiLevelType w:val="hybridMultilevel"/>
    <w:tmpl w:val="96B08D7E"/>
    <w:lvl w:ilvl="0" w:tplc="1B68EF28">
      <w:start w:val="20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0802DC"/>
    <w:multiLevelType w:val="hybridMultilevel"/>
    <w:tmpl w:val="B4F21446"/>
    <w:lvl w:ilvl="0" w:tplc="6DACED9A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BC2"/>
    <w:rsid w:val="00003755"/>
    <w:rsid w:val="0000681C"/>
    <w:rsid w:val="00010093"/>
    <w:rsid w:val="00012BE8"/>
    <w:rsid w:val="00020B1E"/>
    <w:rsid w:val="00022A67"/>
    <w:rsid w:val="00023CBE"/>
    <w:rsid w:val="00027EF6"/>
    <w:rsid w:val="0003071E"/>
    <w:rsid w:val="00036846"/>
    <w:rsid w:val="000401DB"/>
    <w:rsid w:val="0004401F"/>
    <w:rsid w:val="00044071"/>
    <w:rsid w:val="00047543"/>
    <w:rsid w:val="00054460"/>
    <w:rsid w:val="00061C92"/>
    <w:rsid w:val="00097783"/>
    <w:rsid w:val="000B1CD9"/>
    <w:rsid w:val="000B37ED"/>
    <w:rsid w:val="000B7BFD"/>
    <w:rsid w:val="000C5D94"/>
    <w:rsid w:val="000C6221"/>
    <w:rsid w:val="000C68C8"/>
    <w:rsid w:val="000D36FF"/>
    <w:rsid w:val="000E01FB"/>
    <w:rsid w:val="000E5A72"/>
    <w:rsid w:val="000E66D4"/>
    <w:rsid w:val="000F6179"/>
    <w:rsid w:val="000F7E38"/>
    <w:rsid w:val="0012343D"/>
    <w:rsid w:val="00127ED1"/>
    <w:rsid w:val="001406EF"/>
    <w:rsid w:val="0014316B"/>
    <w:rsid w:val="00144B83"/>
    <w:rsid w:val="00150716"/>
    <w:rsid w:val="00160CDF"/>
    <w:rsid w:val="00170C16"/>
    <w:rsid w:val="00174A81"/>
    <w:rsid w:val="00174DB3"/>
    <w:rsid w:val="001769FA"/>
    <w:rsid w:val="001856A7"/>
    <w:rsid w:val="001936DD"/>
    <w:rsid w:val="001A03FF"/>
    <w:rsid w:val="001B2A81"/>
    <w:rsid w:val="001B3AC2"/>
    <w:rsid w:val="001D2A5C"/>
    <w:rsid w:val="001D4F24"/>
    <w:rsid w:val="001D62FA"/>
    <w:rsid w:val="001E2D47"/>
    <w:rsid w:val="001E7D07"/>
    <w:rsid w:val="00210A5D"/>
    <w:rsid w:val="00226F30"/>
    <w:rsid w:val="002274CF"/>
    <w:rsid w:val="00230549"/>
    <w:rsid w:val="0023204D"/>
    <w:rsid w:val="002321C0"/>
    <w:rsid w:val="00237C6B"/>
    <w:rsid w:val="00257483"/>
    <w:rsid w:val="00270D2B"/>
    <w:rsid w:val="002721E5"/>
    <w:rsid w:val="00272647"/>
    <w:rsid w:val="0028330F"/>
    <w:rsid w:val="0028632A"/>
    <w:rsid w:val="0029383A"/>
    <w:rsid w:val="002941D1"/>
    <w:rsid w:val="002A14E9"/>
    <w:rsid w:val="002A25B8"/>
    <w:rsid w:val="002A77FB"/>
    <w:rsid w:val="002B11E9"/>
    <w:rsid w:val="002B161D"/>
    <w:rsid w:val="002B6300"/>
    <w:rsid w:val="002B71CE"/>
    <w:rsid w:val="002D073F"/>
    <w:rsid w:val="002D1056"/>
    <w:rsid w:val="002F0DBF"/>
    <w:rsid w:val="00323944"/>
    <w:rsid w:val="00333E96"/>
    <w:rsid w:val="003431DA"/>
    <w:rsid w:val="00347386"/>
    <w:rsid w:val="003550BC"/>
    <w:rsid w:val="0036527C"/>
    <w:rsid w:val="0038005B"/>
    <w:rsid w:val="00384879"/>
    <w:rsid w:val="0039512A"/>
    <w:rsid w:val="003A2AF3"/>
    <w:rsid w:val="003C615B"/>
    <w:rsid w:val="003E1B82"/>
    <w:rsid w:val="003E5DAD"/>
    <w:rsid w:val="003E7245"/>
    <w:rsid w:val="003F1970"/>
    <w:rsid w:val="003F3246"/>
    <w:rsid w:val="003F44AA"/>
    <w:rsid w:val="003F64C8"/>
    <w:rsid w:val="003F7D29"/>
    <w:rsid w:val="0040295B"/>
    <w:rsid w:val="0040448B"/>
    <w:rsid w:val="00407013"/>
    <w:rsid w:val="00414727"/>
    <w:rsid w:val="0042113F"/>
    <w:rsid w:val="004211A3"/>
    <w:rsid w:val="00434354"/>
    <w:rsid w:val="00441EFD"/>
    <w:rsid w:val="00447CCB"/>
    <w:rsid w:val="00452E28"/>
    <w:rsid w:val="0045592F"/>
    <w:rsid w:val="00461F14"/>
    <w:rsid w:val="004907C9"/>
    <w:rsid w:val="00493178"/>
    <w:rsid w:val="004B0A3F"/>
    <w:rsid w:val="004C253F"/>
    <w:rsid w:val="004E0481"/>
    <w:rsid w:val="004E13BE"/>
    <w:rsid w:val="004E195F"/>
    <w:rsid w:val="004F02B6"/>
    <w:rsid w:val="004F1A24"/>
    <w:rsid w:val="0051110B"/>
    <w:rsid w:val="00520459"/>
    <w:rsid w:val="005208F2"/>
    <w:rsid w:val="005213B5"/>
    <w:rsid w:val="005272F4"/>
    <w:rsid w:val="00536E75"/>
    <w:rsid w:val="00547443"/>
    <w:rsid w:val="00547A0F"/>
    <w:rsid w:val="00560CF5"/>
    <w:rsid w:val="0056144F"/>
    <w:rsid w:val="00570CFF"/>
    <w:rsid w:val="00571AF7"/>
    <w:rsid w:val="00573C2E"/>
    <w:rsid w:val="005751CE"/>
    <w:rsid w:val="0057686A"/>
    <w:rsid w:val="00583BE5"/>
    <w:rsid w:val="0058485F"/>
    <w:rsid w:val="00592840"/>
    <w:rsid w:val="00596E70"/>
    <w:rsid w:val="005A51C8"/>
    <w:rsid w:val="005A5AC7"/>
    <w:rsid w:val="005A6347"/>
    <w:rsid w:val="005B7498"/>
    <w:rsid w:val="005C75A2"/>
    <w:rsid w:val="005D4F71"/>
    <w:rsid w:val="005E1C82"/>
    <w:rsid w:val="00605C95"/>
    <w:rsid w:val="0060634D"/>
    <w:rsid w:val="00616CD9"/>
    <w:rsid w:val="00624265"/>
    <w:rsid w:val="006249BA"/>
    <w:rsid w:val="006322DD"/>
    <w:rsid w:val="0063378E"/>
    <w:rsid w:val="00640D2B"/>
    <w:rsid w:val="00646AB2"/>
    <w:rsid w:val="006511DB"/>
    <w:rsid w:val="00664D8B"/>
    <w:rsid w:val="0066739E"/>
    <w:rsid w:val="00674BBE"/>
    <w:rsid w:val="006851AB"/>
    <w:rsid w:val="00690D55"/>
    <w:rsid w:val="00693474"/>
    <w:rsid w:val="00695CA8"/>
    <w:rsid w:val="006A045D"/>
    <w:rsid w:val="006A5A2E"/>
    <w:rsid w:val="006A6247"/>
    <w:rsid w:val="006A7DE4"/>
    <w:rsid w:val="006B32BC"/>
    <w:rsid w:val="006B36F7"/>
    <w:rsid w:val="006C0396"/>
    <w:rsid w:val="006C202C"/>
    <w:rsid w:val="006C20AC"/>
    <w:rsid w:val="006D0295"/>
    <w:rsid w:val="006E636A"/>
    <w:rsid w:val="006F3A6A"/>
    <w:rsid w:val="00700FD5"/>
    <w:rsid w:val="00715F10"/>
    <w:rsid w:val="007164BE"/>
    <w:rsid w:val="00720BB0"/>
    <w:rsid w:val="00751959"/>
    <w:rsid w:val="0076043B"/>
    <w:rsid w:val="0076331F"/>
    <w:rsid w:val="00771557"/>
    <w:rsid w:val="00775D94"/>
    <w:rsid w:val="007805C9"/>
    <w:rsid w:val="00780AB8"/>
    <w:rsid w:val="0078537C"/>
    <w:rsid w:val="00786DFF"/>
    <w:rsid w:val="007922B1"/>
    <w:rsid w:val="007968A8"/>
    <w:rsid w:val="007C0303"/>
    <w:rsid w:val="007E1475"/>
    <w:rsid w:val="007E5212"/>
    <w:rsid w:val="007F160C"/>
    <w:rsid w:val="007F3C79"/>
    <w:rsid w:val="007F4CFC"/>
    <w:rsid w:val="00801ECA"/>
    <w:rsid w:val="0080596D"/>
    <w:rsid w:val="00807B57"/>
    <w:rsid w:val="0081093C"/>
    <w:rsid w:val="00827974"/>
    <w:rsid w:val="00830125"/>
    <w:rsid w:val="00836058"/>
    <w:rsid w:val="0083733B"/>
    <w:rsid w:val="008461C4"/>
    <w:rsid w:val="00855A10"/>
    <w:rsid w:val="00863D9D"/>
    <w:rsid w:val="008671FE"/>
    <w:rsid w:val="00880221"/>
    <w:rsid w:val="00882C41"/>
    <w:rsid w:val="008939E4"/>
    <w:rsid w:val="00896041"/>
    <w:rsid w:val="008A5BC2"/>
    <w:rsid w:val="008B05FF"/>
    <w:rsid w:val="008B13AC"/>
    <w:rsid w:val="008B399D"/>
    <w:rsid w:val="008C047B"/>
    <w:rsid w:val="008C50B3"/>
    <w:rsid w:val="008C5135"/>
    <w:rsid w:val="008C6F23"/>
    <w:rsid w:val="008D2EC9"/>
    <w:rsid w:val="008E1C1E"/>
    <w:rsid w:val="008E28C0"/>
    <w:rsid w:val="008E46BA"/>
    <w:rsid w:val="008E5B43"/>
    <w:rsid w:val="008E6DBB"/>
    <w:rsid w:val="008F4C5D"/>
    <w:rsid w:val="008F5EDB"/>
    <w:rsid w:val="0090220F"/>
    <w:rsid w:val="009023FC"/>
    <w:rsid w:val="00903087"/>
    <w:rsid w:val="0090405F"/>
    <w:rsid w:val="009105A4"/>
    <w:rsid w:val="009123F0"/>
    <w:rsid w:val="00913831"/>
    <w:rsid w:val="00917C7A"/>
    <w:rsid w:val="0092060D"/>
    <w:rsid w:val="009227D3"/>
    <w:rsid w:val="009251FF"/>
    <w:rsid w:val="00925342"/>
    <w:rsid w:val="00926CBC"/>
    <w:rsid w:val="00930698"/>
    <w:rsid w:val="00933D7F"/>
    <w:rsid w:val="009355C6"/>
    <w:rsid w:val="009359A1"/>
    <w:rsid w:val="00936D6B"/>
    <w:rsid w:val="0094179B"/>
    <w:rsid w:val="0095549D"/>
    <w:rsid w:val="00960661"/>
    <w:rsid w:val="00965D4F"/>
    <w:rsid w:val="00976DA1"/>
    <w:rsid w:val="0098007E"/>
    <w:rsid w:val="00987BE3"/>
    <w:rsid w:val="009970FA"/>
    <w:rsid w:val="009A3674"/>
    <w:rsid w:val="009A7B04"/>
    <w:rsid w:val="009B152F"/>
    <w:rsid w:val="009B7697"/>
    <w:rsid w:val="009C3066"/>
    <w:rsid w:val="009C49B0"/>
    <w:rsid w:val="009D6462"/>
    <w:rsid w:val="009D7E06"/>
    <w:rsid w:val="009E4B90"/>
    <w:rsid w:val="009F601D"/>
    <w:rsid w:val="00A0720D"/>
    <w:rsid w:val="00A14819"/>
    <w:rsid w:val="00A1532C"/>
    <w:rsid w:val="00A247F9"/>
    <w:rsid w:val="00A317B3"/>
    <w:rsid w:val="00A34843"/>
    <w:rsid w:val="00A35F72"/>
    <w:rsid w:val="00A4181F"/>
    <w:rsid w:val="00A43C96"/>
    <w:rsid w:val="00A62664"/>
    <w:rsid w:val="00A62AD1"/>
    <w:rsid w:val="00A6442C"/>
    <w:rsid w:val="00A70ED6"/>
    <w:rsid w:val="00A72FC9"/>
    <w:rsid w:val="00A74C64"/>
    <w:rsid w:val="00A80837"/>
    <w:rsid w:val="00A80EE5"/>
    <w:rsid w:val="00A9147B"/>
    <w:rsid w:val="00A951B5"/>
    <w:rsid w:val="00AA18C7"/>
    <w:rsid w:val="00AA4AE6"/>
    <w:rsid w:val="00AA7C1C"/>
    <w:rsid w:val="00AB04B1"/>
    <w:rsid w:val="00AB60D5"/>
    <w:rsid w:val="00AB77E6"/>
    <w:rsid w:val="00AC028B"/>
    <w:rsid w:val="00AC0E22"/>
    <w:rsid w:val="00AD3AD7"/>
    <w:rsid w:val="00AD3DB5"/>
    <w:rsid w:val="00AD4A93"/>
    <w:rsid w:val="00AD5846"/>
    <w:rsid w:val="00AD5E43"/>
    <w:rsid w:val="00AE08DE"/>
    <w:rsid w:val="00AE404F"/>
    <w:rsid w:val="00AE716D"/>
    <w:rsid w:val="00AF1CC0"/>
    <w:rsid w:val="00AF4498"/>
    <w:rsid w:val="00AF59F4"/>
    <w:rsid w:val="00B0292E"/>
    <w:rsid w:val="00B11281"/>
    <w:rsid w:val="00B15641"/>
    <w:rsid w:val="00B1679F"/>
    <w:rsid w:val="00B174F8"/>
    <w:rsid w:val="00B22F7A"/>
    <w:rsid w:val="00B23130"/>
    <w:rsid w:val="00B33A2D"/>
    <w:rsid w:val="00B413DE"/>
    <w:rsid w:val="00B4669B"/>
    <w:rsid w:val="00B5098D"/>
    <w:rsid w:val="00B50CCF"/>
    <w:rsid w:val="00B53A40"/>
    <w:rsid w:val="00B54E70"/>
    <w:rsid w:val="00B60F17"/>
    <w:rsid w:val="00B63FA6"/>
    <w:rsid w:val="00B64B70"/>
    <w:rsid w:val="00B65AC5"/>
    <w:rsid w:val="00B7086B"/>
    <w:rsid w:val="00B75799"/>
    <w:rsid w:val="00B777C8"/>
    <w:rsid w:val="00B779D8"/>
    <w:rsid w:val="00B84ACC"/>
    <w:rsid w:val="00B91C18"/>
    <w:rsid w:val="00B93084"/>
    <w:rsid w:val="00B97FF1"/>
    <w:rsid w:val="00BA4378"/>
    <w:rsid w:val="00BB078D"/>
    <w:rsid w:val="00BB1DAA"/>
    <w:rsid w:val="00BB744F"/>
    <w:rsid w:val="00BD0313"/>
    <w:rsid w:val="00BE2ED3"/>
    <w:rsid w:val="00BE7B7F"/>
    <w:rsid w:val="00BF2E5A"/>
    <w:rsid w:val="00BF2ED3"/>
    <w:rsid w:val="00C02190"/>
    <w:rsid w:val="00C05554"/>
    <w:rsid w:val="00C107AF"/>
    <w:rsid w:val="00C216B3"/>
    <w:rsid w:val="00C35D7E"/>
    <w:rsid w:val="00C4318E"/>
    <w:rsid w:val="00C44B1F"/>
    <w:rsid w:val="00C45FF0"/>
    <w:rsid w:val="00C537B8"/>
    <w:rsid w:val="00C54A5F"/>
    <w:rsid w:val="00C62B77"/>
    <w:rsid w:val="00C75061"/>
    <w:rsid w:val="00C8322D"/>
    <w:rsid w:val="00C8754D"/>
    <w:rsid w:val="00C9430C"/>
    <w:rsid w:val="00CA495F"/>
    <w:rsid w:val="00CA49B4"/>
    <w:rsid w:val="00CB362C"/>
    <w:rsid w:val="00CC25E7"/>
    <w:rsid w:val="00CC5B47"/>
    <w:rsid w:val="00CD74E7"/>
    <w:rsid w:val="00CE0BF7"/>
    <w:rsid w:val="00CE276E"/>
    <w:rsid w:val="00CE5E53"/>
    <w:rsid w:val="00CF723C"/>
    <w:rsid w:val="00D01F7D"/>
    <w:rsid w:val="00D02273"/>
    <w:rsid w:val="00D03B7A"/>
    <w:rsid w:val="00D2748C"/>
    <w:rsid w:val="00D33B91"/>
    <w:rsid w:val="00D350F1"/>
    <w:rsid w:val="00D4137B"/>
    <w:rsid w:val="00D501DE"/>
    <w:rsid w:val="00D55C86"/>
    <w:rsid w:val="00D60DB9"/>
    <w:rsid w:val="00D62837"/>
    <w:rsid w:val="00D64147"/>
    <w:rsid w:val="00D736C0"/>
    <w:rsid w:val="00D74BA9"/>
    <w:rsid w:val="00D74DC6"/>
    <w:rsid w:val="00D87B76"/>
    <w:rsid w:val="00D95568"/>
    <w:rsid w:val="00DB2D60"/>
    <w:rsid w:val="00DC2A6F"/>
    <w:rsid w:val="00DC4C00"/>
    <w:rsid w:val="00DE0840"/>
    <w:rsid w:val="00DE0F95"/>
    <w:rsid w:val="00DF064B"/>
    <w:rsid w:val="00DF7DA5"/>
    <w:rsid w:val="00E008EE"/>
    <w:rsid w:val="00E032B7"/>
    <w:rsid w:val="00E05E86"/>
    <w:rsid w:val="00E10A79"/>
    <w:rsid w:val="00E12969"/>
    <w:rsid w:val="00E14BF9"/>
    <w:rsid w:val="00E21133"/>
    <w:rsid w:val="00E26F32"/>
    <w:rsid w:val="00E32776"/>
    <w:rsid w:val="00E34166"/>
    <w:rsid w:val="00E3499F"/>
    <w:rsid w:val="00E377B2"/>
    <w:rsid w:val="00E40927"/>
    <w:rsid w:val="00E4093B"/>
    <w:rsid w:val="00E45818"/>
    <w:rsid w:val="00E4663E"/>
    <w:rsid w:val="00E50F8F"/>
    <w:rsid w:val="00E518BC"/>
    <w:rsid w:val="00E52BAD"/>
    <w:rsid w:val="00E623D4"/>
    <w:rsid w:val="00E67725"/>
    <w:rsid w:val="00E806AB"/>
    <w:rsid w:val="00E82535"/>
    <w:rsid w:val="00EA01BC"/>
    <w:rsid w:val="00EA0862"/>
    <w:rsid w:val="00EA7C11"/>
    <w:rsid w:val="00EB085B"/>
    <w:rsid w:val="00EB3C52"/>
    <w:rsid w:val="00EC0E43"/>
    <w:rsid w:val="00EC69FD"/>
    <w:rsid w:val="00EC6AFE"/>
    <w:rsid w:val="00ED0880"/>
    <w:rsid w:val="00ED596B"/>
    <w:rsid w:val="00EE4911"/>
    <w:rsid w:val="00EE5BF0"/>
    <w:rsid w:val="00EF157E"/>
    <w:rsid w:val="00EF27F9"/>
    <w:rsid w:val="00F12C65"/>
    <w:rsid w:val="00F16525"/>
    <w:rsid w:val="00F34DAD"/>
    <w:rsid w:val="00F35B88"/>
    <w:rsid w:val="00F439F7"/>
    <w:rsid w:val="00F47434"/>
    <w:rsid w:val="00F60AC8"/>
    <w:rsid w:val="00F62E54"/>
    <w:rsid w:val="00F64A31"/>
    <w:rsid w:val="00F667CF"/>
    <w:rsid w:val="00F94D63"/>
    <w:rsid w:val="00FA3892"/>
    <w:rsid w:val="00FB224E"/>
    <w:rsid w:val="00FB2894"/>
    <w:rsid w:val="00FB3664"/>
    <w:rsid w:val="00FC2C28"/>
    <w:rsid w:val="00FC3167"/>
    <w:rsid w:val="00FD0218"/>
    <w:rsid w:val="00FE604B"/>
    <w:rsid w:val="00FE69C8"/>
    <w:rsid w:val="00FE6AFA"/>
    <w:rsid w:val="00FF256E"/>
    <w:rsid w:val="00FF4EB8"/>
    <w:rsid w:val="00FF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4B70"/>
    <w:pPr>
      <w:spacing w:after="0" w:line="240" w:lineRule="auto"/>
    </w:pPr>
    <w:rPr>
      <w:rFonts w:ascii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5B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A5BC2"/>
    <w:rPr>
      <w:rFonts w:ascii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8A5B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5BC2"/>
    <w:rPr>
      <w:rFonts w:ascii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5B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5BC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B0A3F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4B0A3F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4B0A3F"/>
    <w:pPr>
      <w:spacing w:after="150"/>
    </w:pPr>
    <w:rPr>
      <w:rFonts w:ascii="Times New Roman" w:eastAsia="Times New Roman" w:hAnsi="Times New Roman"/>
      <w:color w:val="454545"/>
      <w:sz w:val="24"/>
      <w:szCs w:val="24"/>
      <w:lang w:eastAsia="de-DE"/>
    </w:rPr>
  </w:style>
  <w:style w:type="paragraph" w:styleId="Textkrper">
    <w:name w:val="Body Text"/>
    <w:basedOn w:val="Standard"/>
    <w:link w:val="TextkrperZchn"/>
    <w:semiHidden/>
    <w:rsid w:val="00027EF6"/>
    <w:pPr>
      <w:spacing w:line="312" w:lineRule="auto"/>
    </w:pPr>
    <w:rPr>
      <w:rFonts w:ascii="Arial" w:eastAsia="Times New Roman" w:hAnsi="Arial" w:cs="Arial"/>
      <w:szCs w:val="16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027EF6"/>
    <w:rPr>
      <w:rFonts w:ascii="Arial" w:eastAsia="Times New Roman" w:hAnsi="Arial" w:cs="Arial"/>
      <w:szCs w:val="16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80837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80837"/>
    <w:rPr>
      <w:rFonts w:ascii="Calibri" w:hAnsi="Calibri" w:cs="Times New Roman"/>
    </w:rPr>
  </w:style>
  <w:style w:type="paragraph" w:styleId="Listenabsatz">
    <w:name w:val="List Paragraph"/>
    <w:basedOn w:val="Standard"/>
    <w:uiPriority w:val="34"/>
    <w:qFormat/>
    <w:rsid w:val="008C50B3"/>
    <w:pPr>
      <w:ind w:left="720"/>
      <w:contextualSpacing/>
    </w:pPr>
  </w:style>
  <w:style w:type="table" w:styleId="Tabellenraster">
    <w:name w:val="Table Grid"/>
    <w:basedOn w:val="NormaleTabelle"/>
    <w:uiPriority w:val="59"/>
    <w:rsid w:val="00771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B60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0D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0D5"/>
    <w:rPr>
      <w:rFonts w:ascii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0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0D5"/>
    <w:rPr>
      <w:rFonts w:ascii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4B70"/>
    <w:pPr>
      <w:spacing w:after="0" w:line="240" w:lineRule="auto"/>
    </w:pPr>
    <w:rPr>
      <w:rFonts w:ascii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5B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A5BC2"/>
    <w:rPr>
      <w:rFonts w:ascii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8A5B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5BC2"/>
    <w:rPr>
      <w:rFonts w:ascii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5B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5BC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B0A3F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4B0A3F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4B0A3F"/>
    <w:pPr>
      <w:spacing w:after="150"/>
    </w:pPr>
    <w:rPr>
      <w:rFonts w:ascii="Times New Roman" w:eastAsia="Times New Roman" w:hAnsi="Times New Roman"/>
      <w:color w:val="454545"/>
      <w:sz w:val="24"/>
      <w:szCs w:val="24"/>
      <w:lang w:eastAsia="de-DE"/>
    </w:rPr>
  </w:style>
  <w:style w:type="paragraph" w:styleId="Textkrper">
    <w:name w:val="Body Text"/>
    <w:basedOn w:val="Standard"/>
    <w:link w:val="TextkrperZchn"/>
    <w:semiHidden/>
    <w:rsid w:val="00027EF6"/>
    <w:pPr>
      <w:spacing w:line="312" w:lineRule="auto"/>
    </w:pPr>
    <w:rPr>
      <w:rFonts w:ascii="Arial" w:eastAsia="Times New Roman" w:hAnsi="Arial" w:cs="Arial"/>
      <w:szCs w:val="16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027EF6"/>
    <w:rPr>
      <w:rFonts w:ascii="Arial" w:eastAsia="Times New Roman" w:hAnsi="Arial" w:cs="Arial"/>
      <w:szCs w:val="16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80837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80837"/>
    <w:rPr>
      <w:rFonts w:ascii="Calibri" w:hAnsi="Calibri" w:cs="Times New Roman"/>
    </w:rPr>
  </w:style>
  <w:style w:type="paragraph" w:styleId="Listenabsatz">
    <w:name w:val="List Paragraph"/>
    <w:basedOn w:val="Standard"/>
    <w:uiPriority w:val="34"/>
    <w:qFormat/>
    <w:rsid w:val="008C50B3"/>
    <w:pPr>
      <w:ind w:left="720"/>
      <w:contextualSpacing/>
    </w:pPr>
  </w:style>
  <w:style w:type="table" w:styleId="Tabellenraster">
    <w:name w:val="Table Grid"/>
    <w:basedOn w:val="NormaleTabelle"/>
    <w:uiPriority w:val="59"/>
    <w:rsid w:val="00771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B60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0D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0D5"/>
    <w:rPr>
      <w:rFonts w:ascii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0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0D5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81861">
      <w:bodyDiv w:val="1"/>
      <w:marLeft w:val="112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4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6491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72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8761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84955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0804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17346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03605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6609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98197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097067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19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8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182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0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2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72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36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1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87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83852">
      <w:bodyDiv w:val="1"/>
      <w:marLeft w:val="112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4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1257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504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26301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19370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32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17725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32109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83817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95247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49022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473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0.tiff"/><Relationship Id="rId25" Type="http://schemas.openxmlformats.org/officeDocument/2006/relationships/image" Target="media/image90.tif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7.tiff"/><Relationship Id="rId29" Type="http://schemas.openxmlformats.org/officeDocument/2006/relationships/image" Target="media/image1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image" Target="media/image9.tiff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0.tiff"/><Relationship Id="rId23" Type="http://schemas.openxmlformats.org/officeDocument/2006/relationships/image" Target="media/image80.emf"/><Relationship Id="rId28" Type="http://schemas.openxmlformats.org/officeDocument/2006/relationships/image" Target="media/image11.emf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20.em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4.tiff"/><Relationship Id="rId22" Type="http://schemas.openxmlformats.org/officeDocument/2006/relationships/image" Target="media/image70.tiff"/><Relationship Id="rId27" Type="http://schemas.openxmlformats.org/officeDocument/2006/relationships/image" Target="media/image100.tiff"/><Relationship Id="rId30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7EEE3-3270-4018-A768-496DED4C0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908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GEZE GmbH</Company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Schellinger, Ellen</dc:creator>
  <cp:lastModifiedBy>Schellinger, Ellen</cp:lastModifiedBy>
  <cp:revision>3</cp:revision>
  <cp:lastPrinted>2016-05-25T11:36:00Z</cp:lastPrinted>
  <dcterms:created xsi:type="dcterms:W3CDTF">2016-06-14T08:22:00Z</dcterms:created>
  <dcterms:modified xsi:type="dcterms:W3CDTF">2016-06-14T12:14:00Z</dcterms:modified>
</cp:coreProperties>
</file>