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A4170E" w14:textId="77777777" w:rsidTr="00546F76">
        <w:trPr>
          <w:trHeight w:val="284"/>
        </w:trPr>
        <w:tc>
          <w:tcPr>
            <w:tcW w:w="7359" w:type="dxa"/>
            <w:tcMar>
              <w:top w:w="11" w:type="dxa"/>
              <w:bottom w:w="0" w:type="dxa"/>
            </w:tcMar>
          </w:tcPr>
          <w:p w14:paraId="32AEDEBF" w14:textId="2B4313F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6D4BB54B6E289A43BE3EC1F697383A9C"/>
                </w:placeholder>
                <w:dataBinding w:prefixMappings="xmlns:ns0='http://schemas.microsoft.com/office/2006/coverPageProps' " w:xpath="/ns0:CoverPageProperties[1]/ns0:PublishDate[1]" w:storeItemID="{55AF091B-3C7A-41E3-B477-F2FDAA23CFDA}"/>
                <w:date w:fullDate="2023-06-27T00:00:00Z">
                  <w:dateFormat w:val="d. MMMM yyyy"/>
                  <w:lid w:val="de-DE"/>
                  <w:storeMappedDataAs w:val="dateTime"/>
                  <w:calendar w:val="gregorian"/>
                </w:date>
              </w:sdtPr>
              <w:sdtContent>
                <w:r w:rsidR="00375050">
                  <w:rPr>
                    <w:rStyle w:val="Dokumentdatum"/>
                  </w:rPr>
                  <w:t>27. Juni 2023</w:t>
                </w:r>
              </w:sdtContent>
            </w:sdt>
          </w:p>
        </w:tc>
      </w:tr>
      <w:tr w:rsidR="00ED51B0" w:rsidRPr="00D5446F" w14:paraId="7D09CD67" w14:textId="77777777" w:rsidTr="00F5783A">
        <w:trPr>
          <w:trHeight w:hRule="exact" w:val="1264"/>
        </w:trPr>
        <w:tc>
          <w:tcPr>
            <w:tcW w:w="7359" w:type="dxa"/>
            <w:tcMar>
              <w:top w:w="289" w:type="dxa"/>
              <w:bottom w:w="1083" w:type="dxa"/>
            </w:tcMar>
          </w:tcPr>
          <w:p w14:paraId="271573D7" w14:textId="32935AA1" w:rsidR="00ED51B0" w:rsidRPr="00D5446F" w:rsidRDefault="008505CA" w:rsidP="00ED51B0">
            <w:pPr>
              <w:pStyle w:val="Betreff"/>
            </w:pPr>
            <w:r>
              <w:t xml:space="preserve">GEZE </w:t>
            </w:r>
            <w:r w:rsidR="00312796">
              <w:t>als eines der</w:t>
            </w:r>
            <w:r>
              <w:t xml:space="preserve"> </w:t>
            </w:r>
            <w:r w:rsidR="00312796">
              <w:t xml:space="preserve">innovativsten deutschen Unternehmen </w:t>
            </w:r>
            <w:r>
              <w:t>ausgezeichnet</w:t>
            </w:r>
          </w:p>
        </w:tc>
      </w:tr>
    </w:tbl>
    <w:p w14:paraId="5732984B" w14:textId="0EBD3A28" w:rsidR="00533656" w:rsidRDefault="001F13F8" w:rsidP="00A8298E">
      <w:pPr>
        <w:pStyle w:val="Vorspann"/>
      </w:pPr>
      <w:r>
        <w:t>Das Institut für Entrepreneurship und Innovation der Wirtschaftsuniversität Wien hat GEZE auch 2023 als eine</w:t>
      </w:r>
      <w:r w:rsidR="00762BCA">
        <w:t>s</w:t>
      </w:r>
      <w:r>
        <w:t xml:space="preserve"> der </w:t>
      </w:r>
      <w:r w:rsidR="008E3302">
        <w:t>TOP</w:t>
      </w:r>
      <w:r w:rsidR="00DA0BD2">
        <w:t xml:space="preserve"> </w:t>
      </w:r>
      <w:r>
        <w:t>100 innovativ</w:t>
      </w:r>
      <w:r w:rsidR="008E3302">
        <w:t>sten deutschen</w:t>
      </w:r>
      <w:r>
        <w:t xml:space="preserve"> Unternehmen im Mittelstand bewertet. </w:t>
      </w:r>
      <w:r w:rsidR="00A8298E">
        <w:t xml:space="preserve">Am </w:t>
      </w:r>
      <w:r w:rsidR="00076AC0" w:rsidRPr="00F5783A">
        <w:t>23</w:t>
      </w:r>
      <w:r w:rsidR="00A8298E">
        <w:t xml:space="preserve">. Juni 2023 konnten </w:t>
      </w:r>
      <w:r w:rsidR="00533656" w:rsidRPr="00533656">
        <w:t>Jörg Willmann</w:t>
      </w:r>
      <w:r w:rsidR="00533656">
        <w:t>,</w:t>
      </w:r>
      <w:r w:rsidR="00533656" w:rsidRPr="00533656">
        <w:t xml:space="preserve"> </w:t>
      </w:r>
      <w:proofErr w:type="spellStart"/>
      <w:r w:rsidR="00533656" w:rsidRPr="00533656">
        <w:t>Director</w:t>
      </w:r>
      <w:proofErr w:type="spellEnd"/>
      <w:r w:rsidR="00533656" w:rsidRPr="00533656">
        <w:t xml:space="preserve"> </w:t>
      </w:r>
      <w:proofErr w:type="spellStart"/>
      <w:r w:rsidR="00533656" w:rsidRPr="00533656">
        <w:t>Product</w:t>
      </w:r>
      <w:proofErr w:type="spellEnd"/>
      <w:r w:rsidR="00533656" w:rsidRPr="00533656">
        <w:t xml:space="preserve"> Management &amp; IKAM</w:t>
      </w:r>
      <w:r w:rsidR="00533656">
        <w:t>,</w:t>
      </w:r>
      <w:r w:rsidR="00533656" w:rsidRPr="00533656">
        <w:t xml:space="preserve"> und Patric Schlecht</w:t>
      </w:r>
      <w:r w:rsidR="00533656">
        <w:t xml:space="preserve">, </w:t>
      </w:r>
      <w:proofErr w:type="spellStart"/>
      <w:r w:rsidR="00533656" w:rsidRPr="00533656">
        <w:t>Director</w:t>
      </w:r>
      <w:proofErr w:type="spellEnd"/>
      <w:r w:rsidR="00533656" w:rsidRPr="00533656">
        <w:t xml:space="preserve"> Development </w:t>
      </w:r>
      <w:r w:rsidR="00533656">
        <w:t xml:space="preserve">bei GEZE, </w:t>
      </w:r>
      <w:r w:rsidR="00A8298E">
        <w:t xml:space="preserve">die Auszeichnung im Rahmen des Deutschen Mittelstands-Summit in Augsburg aus den Händen des Wissenschaftsjournalisten Ranga Yogeshwar entgegennehmen. </w:t>
      </w:r>
    </w:p>
    <w:p w14:paraId="431423A9" w14:textId="77777777" w:rsidR="00533656" w:rsidRDefault="00533656" w:rsidP="00A8298E">
      <w:pPr>
        <w:pStyle w:val="Vorspann"/>
      </w:pPr>
    </w:p>
    <w:p w14:paraId="7AE9A3FB" w14:textId="6813ACC4" w:rsidR="00ED51B0" w:rsidRPr="00533656" w:rsidRDefault="0081469E" w:rsidP="00A8298E">
      <w:pPr>
        <w:pStyle w:val="Vorspann"/>
        <w:rPr>
          <w:b w:val="0"/>
          <w:bCs/>
        </w:rPr>
      </w:pPr>
      <w:r w:rsidRPr="00533656">
        <w:rPr>
          <w:b w:val="0"/>
          <w:bCs/>
        </w:rPr>
        <w:t xml:space="preserve">GEZE hat </w:t>
      </w:r>
      <w:r w:rsidR="00533656">
        <w:rPr>
          <w:b w:val="0"/>
          <w:bCs/>
        </w:rPr>
        <w:t xml:space="preserve">im aktuellen Wettbewerb </w:t>
      </w:r>
      <w:r w:rsidRPr="00533656">
        <w:rPr>
          <w:b w:val="0"/>
          <w:bCs/>
        </w:rPr>
        <w:t xml:space="preserve">seinen Rang nicht nur verteidigt. In wichtigen Bewertungskriterien hat das Unternehmen sich weiter verbessert. Der Innovationsquotient </w:t>
      </w:r>
      <w:r w:rsidR="00A8298E" w:rsidRPr="00533656">
        <w:rPr>
          <w:b w:val="0"/>
          <w:bCs/>
        </w:rPr>
        <w:t>liegt 2023 bei 196, sechs Punkte über dem von 2020. Der Spezialist für innovative Tür-, Fenster- und Sicherheitstechnik kann sich bereits zum zehnten Mal über die Auszeichnung freuen.</w:t>
      </w:r>
    </w:p>
    <w:p w14:paraId="7044BD88" w14:textId="4C83130C" w:rsidR="00ED51B0" w:rsidRPr="00A34E2C" w:rsidRDefault="00533656" w:rsidP="00ED51B0">
      <w:pPr>
        <w:pStyle w:val="berschrift1"/>
        <w:rPr>
          <w:lang w:val="de-DE"/>
        </w:rPr>
      </w:pPr>
      <w:r>
        <w:rPr>
          <w:lang w:val="de-DE"/>
        </w:rPr>
        <w:t>Benchmarking gegen die besten Unternehmen in Deutschland</w:t>
      </w:r>
    </w:p>
    <w:p w14:paraId="1AE50442" w14:textId="3D739F94" w:rsidR="008505CA" w:rsidRDefault="00C42A38" w:rsidP="003D08AD">
      <w:r>
        <w:t xml:space="preserve">„Auch beim zehnten Mal ist für uns die Auszeichnung als einer der innovativsten deutschen mittelständischen Unternehmen etwas Besonderes. Denn das Bewertungsverfahren, dem wir uns </w:t>
      </w:r>
      <w:r w:rsidR="00124FA2">
        <w:t>im Rahmen des</w:t>
      </w:r>
      <w:r>
        <w:t xml:space="preserve"> TOP 100-Innovationspreis</w:t>
      </w:r>
      <w:r w:rsidR="00124FA2">
        <w:t>es</w:t>
      </w:r>
      <w:r>
        <w:t xml:space="preserve"> </w:t>
      </w:r>
      <w:r w:rsidR="00124FA2">
        <w:t>unterziehen</w:t>
      </w:r>
      <w:r>
        <w:t xml:space="preserve">, ist sehr </w:t>
      </w:r>
      <w:r w:rsidR="00BE1A3C">
        <w:t xml:space="preserve">detailliert </w:t>
      </w:r>
      <w:r>
        <w:t xml:space="preserve">und </w:t>
      </w:r>
      <w:r w:rsidR="00BE1A3C">
        <w:t>unterliegt strengen Kriterien</w:t>
      </w:r>
      <w:r>
        <w:t>. Außerdem nehmen sehr viele renommierte Unternehmen teil, an denen wir gemessen werden</w:t>
      </w:r>
      <w:r w:rsidR="00533656">
        <w:t xml:space="preserve">,“ sagt Jörg Willmann. Er ist bei GEZE für das </w:t>
      </w:r>
      <w:proofErr w:type="spellStart"/>
      <w:r w:rsidR="00533656">
        <w:t>Product</w:t>
      </w:r>
      <w:proofErr w:type="spellEnd"/>
      <w:r w:rsidR="00533656">
        <w:t xml:space="preserve"> Management und </w:t>
      </w:r>
      <w:r w:rsidR="00E76BF0">
        <w:t>das Internationale Key Account Management verantwortlich. Patric Schlecht, Entwicklungsleiter bei GEZE, ergänzt: „Diese intensive, regelmäßige Betrachtung macht das Siegel aber auch</w:t>
      </w:r>
      <w:r>
        <w:t xml:space="preserve"> so wertvoll für uns: GEZE bekommt so eine umfassende</w:t>
      </w:r>
      <w:r w:rsidR="00DA0BD2">
        <w:t xml:space="preserve">, unabhängige </w:t>
      </w:r>
      <w:r>
        <w:t xml:space="preserve">Analyse </w:t>
      </w:r>
      <w:r w:rsidR="00533656">
        <w:t xml:space="preserve">aller Prozesse und Strukturen, die für ein innovationsgetriebenes Unternehmen wie uns wesentlich sind. Und das von externen Fachleuten, die über einen wissenschaftlich basierten Kriterienkatalog verfügen.“ </w:t>
      </w:r>
    </w:p>
    <w:p w14:paraId="444648C3" w14:textId="77777777" w:rsidR="000827B8" w:rsidRDefault="000827B8" w:rsidP="003D08AD"/>
    <w:p w14:paraId="7EB8F643" w14:textId="54EC48A0" w:rsidR="000827B8" w:rsidRDefault="000827B8" w:rsidP="003D08AD">
      <w:r>
        <w:t xml:space="preserve">Besonders aufschlussreich für regelmäßig teilnehmende Unternehmen ist der branchen-übergreifende Aspekt der Bewertung: Die Jury bewertet nicht einzelne innovative Produkte oder Dienstleistungen, sondern konzentriert sich auf die unternehmerischen und </w:t>
      </w:r>
      <w:r>
        <w:lastRenderedPageBreak/>
        <w:t>organisatorischen Grundlagen und Strukturen, die ein nachhaltig kreatives Klima und erfolgreiche Innovationsprozesse überhaupt ermöglichen.</w:t>
      </w:r>
      <w:r w:rsidR="001B1876">
        <w:t xml:space="preserve"> </w:t>
      </w:r>
    </w:p>
    <w:p w14:paraId="6400F61E" w14:textId="13EED948" w:rsidR="008E35DA" w:rsidRDefault="008E35DA" w:rsidP="003D08AD"/>
    <w:p w14:paraId="4D1266B6" w14:textId="4C19E6EA" w:rsidR="008E35DA" w:rsidRPr="008E35DA" w:rsidRDefault="008E35DA" w:rsidP="003D08AD">
      <w:pPr>
        <w:rPr>
          <w:b/>
          <w:bCs/>
        </w:rPr>
      </w:pPr>
      <w:r w:rsidRPr="008E35DA">
        <w:rPr>
          <w:b/>
          <w:bCs/>
        </w:rPr>
        <w:t>Jury bestätigt herausragende Innovationsprozesse</w:t>
      </w:r>
    </w:p>
    <w:p w14:paraId="5F50DED4" w14:textId="57B65C20" w:rsidR="008E3302" w:rsidRDefault="0040089C" w:rsidP="003D08AD">
      <w:r w:rsidRPr="0040089C">
        <w:t xml:space="preserve">Die </w:t>
      </w:r>
      <w:r>
        <w:t xml:space="preserve">vom </w:t>
      </w:r>
      <w:r w:rsidRPr="0040089C">
        <w:t xml:space="preserve">Institut für Entrepreneurship und Innovation </w:t>
      </w:r>
      <w:r>
        <w:t xml:space="preserve">der Wirtschaftsuniversität Wien unter Leitung von Prof. Nikolaus Franke erstellte </w:t>
      </w:r>
      <w:r w:rsidRPr="0040089C">
        <w:t xml:space="preserve">Innovationsbilanz </w:t>
      </w:r>
      <w:r>
        <w:t xml:space="preserve">für das Unternehmen </w:t>
      </w:r>
      <w:r w:rsidRPr="0040089C">
        <w:t xml:space="preserve">zeigt, dass GEZE das Thema Innovation ernst nimmt. Die Unterschiede zum „durchschnittlichen“ mittelständischen Unternehmen sind groß und auffällig. </w:t>
      </w:r>
      <w:r w:rsidR="008E35DA">
        <w:t>Deutlich über dem Durchschnitt der teilnehmenden Unternehmen hat GEZE bei der Bewertung in der Kategorie Innovativ</w:t>
      </w:r>
      <w:r w:rsidR="008E3302">
        <w:t>e</w:t>
      </w:r>
      <w:r w:rsidR="008E35DA">
        <w:t xml:space="preserve"> Prozesse und Organisation abgeschnitten. Hier wird</w:t>
      </w:r>
      <w:r w:rsidR="008E35DA" w:rsidRPr="008E35DA">
        <w:t xml:space="preserve"> untersucht, wie umfassend </w:t>
      </w:r>
      <w:r w:rsidR="00F5783A">
        <w:t>Unternehmen</w:t>
      </w:r>
      <w:r w:rsidR="00F5783A" w:rsidRPr="008E35DA">
        <w:t xml:space="preserve"> </w:t>
      </w:r>
      <w:r w:rsidR="008E35DA" w:rsidRPr="008E35DA">
        <w:t>Markt und Technologie nach Möglichkeiten für neue Geschäftsideen beobachte</w:t>
      </w:r>
      <w:r w:rsidR="00F5783A">
        <w:t>n</w:t>
      </w:r>
      <w:r w:rsidR="008E35DA" w:rsidRPr="008E35DA">
        <w:t xml:space="preserve"> (Monitoring), wie der Innovationsprozess in seinen einzelnen Stufen geregelt ist (Innovationsmanagement) und welche Instrumente und Methoden dabei eingesetzt werden (Instrumente und Methoden).</w:t>
      </w:r>
    </w:p>
    <w:p w14:paraId="4ABEE33E" w14:textId="77777777" w:rsidR="008E3302" w:rsidRDefault="008E3302" w:rsidP="003D08AD"/>
    <w:p w14:paraId="0F2C3852" w14:textId="26E2A5AF" w:rsidR="000827B8" w:rsidRDefault="00A10C4A" w:rsidP="003D08AD">
      <w:r>
        <w:t>Jörg Willman</w:t>
      </w:r>
      <w:r w:rsidR="00124FA2">
        <w:t>n</w:t>
      </w:r>
      <w:r>
        <w:t xml:space="preserve"> sagt: „</w:t>
      </w:r>
      <w:r w:rsidR="00686D84">
        <w:t xml:space="preserve">Wir freuen uns </w:t>
      </w:r>
      <w:r w:rsidR="005430B7">
        <w:t>besonders darüber, d</w:t>
      </w:r>
      <w:r>
        <w:t xml:space="preserve">ass </w:t>
      </w:r>
      <w:r w:rsidR="00BE1A3C">
        <w:t xml:space="preserve">die Jury unsere Bemühungen </w:t>
      </w:r>
      <w:r>
        <w:t xml:space="preserve">im Bereich Marktbeobachtung und dem Screening neuer Technologien so </w:t>
      </w:r>
      <w:r w:rsidR="005430B7">
        <w:t xml:space="preserve">positiv </w:t>
      </w:r>
      <w:r w:rsidR="00BE1A3C">
        <w:t>bewertet</w:t>
      </w:r>
      <w:r>
        <w:t xml:space="preserve">. </w:t>
      </w:r>
      <w:r w:rsidR="00AE32EA">
        <w:t xml:space="preserve">Denn hier legen wir die Basis dafür, dass wir Innovationen entwickeln, die tatsächlich Bedürfnisse und Anforderungen unserer Kunden adressieren oder ihnen neue Möglichkeiten für die Gestaltung lebenswerter Gebäude eröffnen. Unsere starke Position im Bereich digitale Prozesse ist das Ergebnis </w:t>
      </w:r>
      <w:r w:rsidR="00953EF3">
        <w:t>kontinuierlicher Investitionen,</w:t>
      </w:r>
      <w:r w:rsidR="005430B7">
        <w:t xml:space="preserve"> die unsere </w:t>
      </w:r>
      <w:r w:rsidR="00953EF3">
        <w:t xml:space="preserve">Innovationsstrategie </w:t>
      </w:r>
      <w:r w:rsidR="005430B7">
        <w:t>unterstützen</w:t>
      </w:r>
      <w:r w:rsidR="00953EF3">
        <w:t>.“</w:t>
      </w:r>
    </w:p>
    <w:p w14:paraId="5C949737" w14:textId="77777777" w:rsidR="008E35DA" w:rsidRDefault="008E35DA" w:rsidP="003D08AD"/>
    <w:p w14:paraId="77E0ACE5" w14:textId="7051CFC6" w:rsidR="00670BDC" w:rsidRPr="00670BDC" w:rsidRDefault="00670BDC" w:rsidP="003D08AD">
      <w:pPr>
        <w:rPr>
          <w:b/>
          <w:bCs/>
        </w:rPr>
      </w:pPr>
      <w:r w:rsidRPr="00670BDC">
        <w:rPr>
          <w:b/>
          <w:bCs/>
        </w:rPr>
        <w:t>160 Jahre erfolgreich innovativ</w:t>
      </w:r>
    </w:p>
    <w:p w14:paraId="6DAFDF57" w14:textId="55AF784D" w:rsidR="00ED51B0" w:rsidRDefault="008E3302" w:rsidP="00670BDC">
      <w:r w:rsidRPr="005B0CC6">
        <w:t xml:space="preserve">Marc Philipp Alber, Chief Officer </w:t>
      </w:r>
      <w:proofErr w:type="spellStart"/>
      <w:r w:rsidRPr="005B0CC6">
        <w:t>Product</w:t>
      </w:r>
      <w:proofErr w:type="spellEnd"/>
      <w:r w:rsidRPr="005B0CC6">
        <w:t xml:space="preserve"> Development &amp; </w:t>
      </w:r>
      <w:proofErr w:type="spellStart"/>
      <w:r w:rsidRPr="005B0CC6">
        <w:t>Operations</w:t>
      </w:r>
      <w:proofErr w:type="spellEnd"/>
      <w:r>
        <w:t xml:space="preserve"> bei GEZE, erklärte bereits im März bei der Bekanntgabe der TOP 100 Innovatoren für 2023: </w:t>
      </w:r>
      <w:r w:rsidR="00ED51B0">
        <w:t xml:space="preserve">„Wir sind stolz darauf, </w:t>
      </w:r>
      <w:r w:rsidR="00670BDC">
        <w:t xml:space="preserve">im Jahr </w:t>
      </w:r>
      <w:r w:rsidR="00ED51B0">
        <w:t>unseres 160. Firmenjubiläum</w:t>
      </w:r>
      <w:r w:rsidR="006A70EF">
        <w:t>s</w:t>
      </w:r>
      <w:r w:rsidR="00ED51B0">
        <w:t xml:space="preserve"> wieder zu den </w:t>
      </w:r>
      <w:r>
        <w:t xml:space="preserve">TOP </w:t>
      </w:r>
      <w:r w:rsidR="00ED51B0">
        <w:t>100 Innovatoren im Mittelstand zu gehören</w:t>
      </w:r>
      <w:r>
        <w:t xml:space="preserve">. </w:t>
      </w:r>
      <w:r w:rsidR="00ED51B0">
        <w:t>Das Siegel gehört zu den renommiertesten und wichtigsten Mittelstandspreisen in Deutschland und belegt unsere große Innovationskraft. Es ist eine wunderbare Anerkennung für unsere Mitarbeitenden, die seit 160 Jahren an unserer gemeinsamen Vision arbeiten,</w:t>
      </w:r>
      <w:r w:rsidR="00ED51B0" w:rsidRPr="00A96032">
        <w:t xml:space="preserve"> </w:t>
      </w:r>
      <w:r w:rsidR="00ED51B0">
        <w:t xml:space="preserve">lebenswerte Gebäude der Zukunft zu schaffen.“ </w:t>
      </w:r>
    </w:p>
    <w:p w14:paraId="0F17FB47" w14:textId="77777777" w:rsidR="00ED51B0" w:rsidRDefault="00ED51B0" w:rsidP="00ED51B0"/>
    <w:p w14:paraId="12FFEE13" w14:textId="7EE2A904" w:rsidR="00A9034D" w:rsidRPr="00FB4945" w:rsidRDefault="00A41314" w:rsidP="00095819">
      <w:r>
        <w:t>Das TOP 100-Siegel wird s</w:t>
      </w:r>
      <w:r w:rsidR="00ED51B0" w:rsidRPr="00DA29D0">
        <w:t xml:space="preserve">eit </w:t>
      </w:r>
      <w:r w:rsidR="00ED51B0">
        <w:t>30 Jahren</w:t>
      </w:r>
      <w:r w:rsidR="00ED51B0" w:rsidRPr="00DA29D0">
        <w:t xml:space="preserve"> </w:t>
      </w:r>
      <w:r>
        <w:t>von</w:t>
      </w:r>
      <w:r w:rsidR="00ED51B0" w:rsidRPr="00DA29D0">
        <w:t xml:space="preserve"> </w:t>
      </w:r>
      <w:proofErr w:type="spellStart"/>
      <w:r w:rsidR="00ED51B0" w:rsidRPr="00DA29D0">
        <w:t>compamedia</w:t>
      </w:r>
      <w:proofErr w:type="spellEnd"/>
      <w:r w:rsidR="00ED51B0" w:rsidRPr="00DA29D0">
        <w:t xml:space="preserve"> </w:t>
      </w:r>
      <w:r>
        <w:t xml:space="preserve">an mittelständische Unternehmen </w:t>
      </w:r>
      <w:r w:rsidR="00ED51B0" w:rsidRPr="00DA29D0">
        <w:t xml:space="preserve">für besondere Innovationskraft und überdurchschnittliche Innovationserfolge </w:t>
      </w:r>
      <w:r>
        <w:t>vergeben</w:t>
      </w:r>
      <w:r w:rsidR="00ED51B0" w:rsidRPr="00DA29D0">
        <w:t xml:space="preserve">. Mit 26 Forschungspreisen und über 200 Veröffentlichungen gehört </w:t>
      </w:r>
      <w:r w:rsidR="00BE1A3C" w:rsidRPr="00DA29D0">
        <w:t>Prof. Dr. Nikolaus Franke</w:t>
      </w:r>
      <w:r w:rsidR="00BE1A3C" w:rsidRPr="00DA29D0" w:rsidDel="00BE1A3C">
        <w:t xml:space="preserve"> </w:t>
      </w:r>
      <w:r w:rsidR="00ED51B0" w:rsidRPr="00DA29D0">
        <w:t xml:space="preserve">international zu den führenden Innovationsforschern. Projektpartner sind die Fraunhofer-Gesellschaft zur Förderung der angewandten Forschung und der Mittelstandsverband BVMW. </w:t>
      </w:r>
      <w:r w:rsidR="00ED51B0" w:rsidRPr="00F673A4">
        <w:t xml:space="preserve">Im Jubiläumsjahr war das Interesse </w:t>
      </w:r>
      <w:r w:rsidR="00ED51B0">
        <w:t xml:space="preserve">am Wettbewerb </w:t>
      </w:r>
      <w:r w:rsidR="00ED51B0" w:rsidRPr="00F673A4">
        <w:t>besonders groß: 550 Mittelständler hatten sich beworben</w:t>
      </w:r>
      <w:r w:rsidR="00ED51B0">
        <w:t xml:space="preserve">. </w:t>
      </w:r>
    </w:p>
    <w:p w14:paraId="684B2AEC" w14:textId="77777777" w:rsidR="006B111C" w:rsidRDefault="006B111C" w:rsidP="00095819"/>
    <w:p w14:paraId="3D811DC4" w14:textId="77777777" w:rsidR="00BE1A3C" w:rsidRPr="00ED51B0" w:rsidRDefault="00BE1A3C" w:rsidP="00095819"/>
    <w:p w14:paraId="30D94A62" w14:textId="2FA1B0B2" w:rsidR="00FB4945" w:rsidRDefault="00FB4945" w:rsidP="00FB4945">
      <w:r>
        <w:lastRenderedPageBreak/>
        <w:t xml:space="preserve">Diese Pressemitteilung sowie weitere Informationen finden </w:t>
      </w:r>
      <w:r w:rsidRPr="00FB4945">
        <w:t>Sie </w:t>
      </w:r>
      <w:r w:rsidR="00BE1A3C">
        <w:t>hier:</w:t>
      </w:r>
    </w:p>
    <w:p w14:paraId="69CC7D00" w14:textId="71D3B0D4" w:rsidR="00375050" w:rsidRDefault="00375050" w:rsidP="00FB4945">
      <w:pPr>
        <w:rPr>
          <w:kern w:val="0"/>
        </w:rPr>
      </w:pPr>
      <w:hyperlink r:id="rId9" w:history="1">
        <w:r w:rsidRPr="00A911CC">
          <w:rPr>
            <w:rStyle w:val="Hyperlink"/>
            <w:kern w:val="0"/>
          </w:rPr>
          <w:t>https://www.geze.de/de/newsroom/geze-eines-der-innovativsten-deutschen-unternehmen</w:t>
        </w:r>
      </w:hyperlink>
    </w:p>
    <w:p w14:paraId="60424B6B" w14:textId="77777777" w:rsidR="00375050" w:rsidRPr="00FB4945" w:rsidRDefault="00375050" w:rsidP="00FB4945">
      <w:pPr>
        <w:rPr>
          <w:kern w:val="0"/>
        </w:rPr>
      </w:pPr>
    </w:p>
    <w:p w14:paraId="1B076B98" w14:textId="77777777" w:rsidR="00FB4945" w:rsidRDefault="00FB4945" w:rsidP="00FB4945">
      <w:pPr>
        <w:shd w:val="clear" w:color="auto" w:fill="FFFFFF"/>
        <w:rPr>
          <w:rFonts w:cs="Arial"/>
          <w:color w:val="000000"/>
          <w:sz w:val="21"/>
          <w:szCs w:val="21"/>
        </w:rPr>
      </w:pPr>
    </w:p>
    <w:p w14:paraId="6F0D679F" w14:textId="77777777" w:rsidR="00ED51B0" w:rsidRPr="00F5783A" w:rsidRDefault="00ED51B0" w:rsidP="006B111C">
      <w:pPr>
        <w:rPr>
          <w:b/>
        </w:rPr>
      </w:pPr>
    </w:p>
    <w:p w14:paraId="11582501" w14:textId="370C545E" w:rsidR="006B111C" w:rsidRPr="00F5783A" w:rsidRDefault="006B111C" w:rsidP="006B111C">
      <w:pPr>
        <w:rPr>
          <w:b/>
        </w:rPr>
      </w:pPr>
      <w:r w:rsidRPr="00F5783A">
        <w:rPr>
          <w:b/>
        </w:rPr>
        <w:t xml:space="preserve">ÜBER GEZE </w:t>
      </w:r>
    </w:p>
    <w:p w14:paraId="7D905D31" w14:textId="77777777" w:rsidR="00B244C5" w:rsidRPr="00ED51B0" w:rsidRDefault="00B244C5" w:rsidP="00B244C5">
      <w:pPr>
        <w:rPr>
          <w:kern w:val="0"/>
        </w:rPr>
      </w:pPr>
      <w:r w:rsidRPr="00ED51B0">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26542C18" w14:textId="641A78DF" w:rsidR="00B244C5" w:rsidRDefault="00B244C5" w:rsidP="00B244C5">
      <w:r w:rsidRPr="00ED51B0">
        <w:t xml:space="preserve">Weltweit arbeiten bei GEZE mehr als 3.000 Menschen. GEZE entwickelt und fertigt am Stammsitz in Leonberg. Weitere Fertigungsstätten befinden sich in China, Serbien und der Türkei. Mit 37 Tochtergesellschaften auf der ganzen Welt und </w:t>
      </w:r>
      <w:r w:rsidR="0019393D">
        <w:t>sechs</w:t>
      </w:r>
      <w:r w:rsidRPr="00ED51B0">
        <w:t xml:space="preserve"> Niederlassungen in Deutschland bietet GEZE maximale Kundennähe und exzellenten Service. 2023 feiert das Familienunternehmen sein 160. Gründungsjubiläum.</w:t>
      </w:r>
    </w:p>
    <w:p w14:paraId="062C61F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6FB74B58" wp14:editId="65D27085">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124FA2" w:rsidRPr="002627A3" w14:paraId="7EC450B6" w14:textId="77777777" w:rsidTr="00454337">
                              <w:trPr>
                                <w:cantSplit/>
                                <w:trHeight w:hRule="exact" w:val="482"/>
                              </w:trPr>
                              <w:tc>
                                <w:tcPr>
                                  <w:tcW w:w="6321" w:type="dxa"/>
                                  <w:tcMar>
                                    <w:bottom w:w="91" w:type="dxa"/>
                                  </w:tcMar>
                                </w:tcPr>
                                <w:p w14:paraId="437BC86A" w14:textId="77777777" w:rsidR="00124FA2" w:rsidRPr="002627A3" w:rsidRDefault="00124FA2" w:rsidP="00113091">
                                  <w:pPr>
                                    <w:pStyle w:val="KontaktTitel"/>
                                  </w:pPr>
                                  <w:r w:rsidRPr="002627A3">
                                    <w:t>Kontakt</w:t>
                                  </w:r>
                                </w:p>
                              </w:tc>
                            </w:tr>
                            <w:tr w:rsidR="00124FA2" w:rsidRPr="00375050" w14:paraId="3FA9A437" w14:textId="77777777" w:rsidTr="00575AEF">
                              <w:trPr>
                                <w:cantSplit/>
                                <w:trHeight w:hRule="exact" w:val="425"/>
                              </w:trPr>
                              <w:tc>
                                <w:tcPr>
                                  <w:tcW w:w="6321" w:type="dxa"/>
                                </w:tcPr>
                                <w:p w14:paraId="4C595DE3" w14:textId="77777777" w:rsidR="00124FA2" w:rsidRPr="00F15040" w:rsidRDefault="00124FA2"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B73AC67" w14:textId="77777777" w:rsidR="00124FA2" w:rsidRPr="00F15040" w:rsidRDefault="00124FA2"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6A0D9FAE" w14:textId="77777777" w:rsidR="00124FA2" w:rsidRPr="007F0435" w:rsidRDefault="00124FA2"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74B5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124FA2" w:rsidRPr="002627A3" w14:paraId="7EC450B6" w14:textId="77777777" w:rsidTr="00454337">
                        <w:trPr>
                          <w:cantSplit/>
                          <w:trHeight w:hRule="exact" w:val="482"/>
                        </w:trPr>
                        <w:tc>
                          <w:tcPr>
                            <w:tcW w:w="6321" w:type="dxa"/>
                            <w:tcMar>
                              <w:bottom w:w="91" w:type="dxa"/>
                            </w:tcMar>
                          </w:tcPr>
                          <w:p w14:paraId="437BC86A" w14:textId="77777777" w:rsidR="00124FA2" w:rsidRPr="002627A3" w:rsidRDefault="00124FA2" w:rsidP="00113091">
                            <w:pPr>
                              <w:pStyle w:val="KontaktTitel"/>
                            </w:pPr>
                            <w:r w:rsidRPr="002627A3">
                              <w:t>Kontakt</w:t>
                            </w:r>
                          </w:p>
                        </w:tc>
                      </w:tr>
                      <w:tr w:rsidR="00124FA2" w:rsidRPr="00375050" w14:paraId="3FA9A437" w14:textId="77777777" w:rsidTr="00575AEF">
                        <w:trPr>
                          <w:cantSplit/>
                          <w:trHeight w:hRule="exact" w:val="425"/>
                        </w:trPr>
                        <w:tc>
                          <w:tcPr>
                            <w:tcW w:w="6321" w:type="dxa"/>
                          </w:tcPr>
                          <w:p w14:paraId="4C595DE3" w14:textId="77777777" w:rsidR="00124FA2" w:rsidRPr="00F15040" w:rsidRDefault="00124FA2"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B73AC67" w14:textId="77777777" w:rsidR="00124FA2" w:rsidRPr="00F15040" w:rsidRDefault="00124FA2"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6A0D9FAE" w14:textId="77777777" w:rsidR="00124FA2" w:rsidRPr="007F0435" w:rsidRDefault="00124FA2"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44C35" w14:textId="77777777" w:rsidR="00782FDF" w:rsidRDefault="00782FDF" w:rsidP="008D6134">
      <w:pPr>
        <w:spacing w:line="240" w:lineRule="auto"/>
      </w:pPr>
      <w:r>
        <w:separator/>
      </w:r>
    </w:p>
  </w:endnote>
  <w:endnote w:type="continuationSeparator" w:id="0">
    <w:p w14:paraId="3F33F8A0" w14:textId="77777777" w:rsidR="00782FDF" w:rsidRDefault="00782FD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CB141" w14:textId="77777777" w:rsidR="00782FDF" w:rsidRDefault="00782FDF" w:rsidP="008D6134">
      <w:pPr>
        <w:spacing w:line="240" w:lineRule="auto"/>
      </w:pPr>
      <w:r>
        <w:separator/>
      </w:r>
    </w:p>
  </w:footnote>
  <w:footnote w:type="continuationSeparator" w:id="0">
    <w:p w14:paraId="3963A138" w14:textId="77777777" w:rsidR="00782FDF" w:rsidRDefault="00782FD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124FA2" w:rsidRPr="00375050" w14:paraId="526386B6" w14:textId="77777777" w:rsidTr="00B556B7">
      <w:trPr>
        <w:trHeight w:hRule="exact" w:val="204"/>
      </w:trPr>
      <w:tc>
        <w:tcPr>
          <w:tcW w:w="7359" w:type="dxa"/>
          <w:tcMar>
            <w:bottom w:w="45" w:type="dxa"/>
          </w:tcMar>
        </w:tcPr>
        <w:p w14:paraId="35D1F2FC" w14:textId="77777777" w:rsidR="00124FA2" w:rsidRPr="007C2C48" w:rsidRDefault="00124FA2"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124FA2" w14:paraId="50CE66B5" w14:textId="77777777" w:rsidTr="00B556B7">
      <w:trPr>
        <w:trHeight w:hRule="exact" w:val="425"/>
      </w:trPr>
      <w:tc>
        <w:tcPr>
          <w:tcW w:w="7359" w:type="dxa"/>
          <w:tcMar>
            <w:top w:w="210" w:type="dxa"/>
            <w:bottom w:w="57" w:type="dxa"/>
          </w:tcMar>
        </w:tcPr>
        <w:p w14:paraId="4F33D3CD" w14:textId="77777777" w:rsidR="00124FA2" w:rsidRDefault="00000000" w:rsidP="00B556B7">
          <w:pPr>
            <w:pStyle w:val="DokumenttypFolgeseiten"/>
            <w:framePr w:hSpace="0" w:wrap="auto" w:vAnchor="margin" w:yAlign="inline"/>
          </w:pPr>
          <w:fldSimple w:instr=" REF  BM_Dokumenttyp  \* MERGEFORMAT ">
            <w:r w:rsidR="00124FA2" w:rsidRPr="008B572B">
              <w:t>Pressemitteilung</w:t>
            </w:r>
          </w:fldSimple>
        </w:p>
        <w:p w14:paraId="12513797" w14:textId="77777777" w:rsidR="00124FA2" w:rsidRPr="00C65692" w:rsidRDefault="00124FA2" w:rsidP="00B556B7">
          <w:pPr>
            <w:pStyle w:val="DokumenttypFolgeseiten"/>
            <w:framePr w:hSpace="0" w:wrap="auto" w:vAnchor="margin" w:yAlign="inline"/>
          </w:pPr>
          <w:r>
            <w:t>Ü</w:t>
          </w:r>
        </w:p>
      </w:tc>
    </w:tr>
    <w:tr w:rsidR="00124FA2" w:rsidRPr="008A2F5C" w14:paraId="579EA57F" w14:textId="77777777" w:rsidTr="00B556B7">
      <w:trPr>
        <w:trHeight w:hRule="exact" w:val="215"/>
      </w:trPr>
      <w:tc>
        <w:tcPr>
          <w:tcW w:w="7359" w:type="dxa"/>
        </w:tcPr>
        <w:p w14:paraId="19471934" w14:textId="753F231C" w:rsidR="00124FA2" w:rsidRPr="008A2F5C" w:rsidRDefault="00124FA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6-27T00:00:00Z">
                <w:dateFormat w:val="dd.MM.yyyy"/>
                <w:lid w:val="de-DE"/>
                <w:storeMappedDataAs w:val="dateTime"/>
                <w:calendar w:val="gregorian"/>
              </w:date>
            </w:sdtPr>
            <w:sdtContent>
              <w:r w:rsidR="00375050">
                <w:t>27.06.2023</w:t>
              </w:r>
            </w:sdtContent>
          </w:sdt>
        </w:p>
      </w:tc>
    </w:tr>
  </w:tbl>
  <w:p w14:paraId="7C3FEF85" w14:textId="77777777" w:rsidR="00124FA2" w:rsidRPr="00A2525B" w:rsidRDefault="00124FA2"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3</w:t>
    </w:r>
    <w:r w:rsidRPr="00372112">
      <w:rPr>
        <w:b w:val="0"/>
      </w:rPr>
      <w:fldChar w:fldCharType="end"/>
    </w:r>
  </w:p>
  <w:p w14:paraId="3BD4C138" w14:textId="77777777" w:rsidR="00124FA2" w:rsidRDefault="00124FA2">
    <w:pPr>
      <w:pStyle w:val="Kopfzeile"/>
    </w:pPr>
    <w:r>
      <w:rPr>
        <w:noProof/>
        <w:lang w:eastAsia="de-DE"/>
      </w:rPr>
      <w:drawing>
        <wp:anchor distT="0" distB="0" distL="114300" distR="114300" simplePos="0" relativeHeight="251669504" behindDoc="1" locked="1" layoutInCell="1" allowOverlap="1" wp14:anchorId="71BDABC2" wp14:editId="147319C8">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E79C" w14:textId="77777777" w:rsidR="00124FA2" w:rsidRPr="00A2525B" w:rsidRDefault="00124FA2"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124FA2" w:rsidRPr="00375050" w14:paraId="66D181BF" w14:textId="77777777" w:rsidTr="005A529F">
      <w:trPr>
        <w:trHeight w:hRule="exact" w:val="198"/>
      </w:trPr>
      <w:tc>
        <w:tcPr>
          <w:tcW w:w="7371" w:type="dxa"/>
        </w:tcPr>
        <w:p w14:paraId="5639146D" w14:textId="77777777" w:rsidR="00124FA2" w:rsidRPr="005A4E09" w:rsidRDefault="00124FA2"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124FA2" w:rsidRPr="005A4E09" w14:paraId="499AE0ED" w14:textId="77777777" w:rsidTr="005A529F">
      <w:trPr>
        <w:trHeight w:val="765"/>
      </w:trPr>
      <w:tc>
        <w:tcPr>
          <w:tcW w:w="7371" w:type="dxa"/>
          <w:tcMar>
            <w:top w:w="204" w:type="dxa"/>
          </w:tcMar>
        </w:tcPr>
        <w:p w14:paraId="0E6B68A9" w14:textId="77777777" w:rsidR="00124FA2" w:rsidRPr="008B572B" w:rsidRDefault="00124FA2" w:rsidP="005A529F">
          <w:pPr>
            <w:pStyle w:val="Dokumenttyp"/>
            <w:framePr w:hSpace="0" w:wrap="auto" w:vAnchor="margin" w:hAnchor="text" w:yAlign="inline"/>
          </w:pPr>
          <w:bookmarkStart w:id="3" w:name="BM_Dokumenttyp"/>
          <w:r w:rsidRPr="008B572B">
            <w:t>Pressemitteilung</w:t>
          </w:r>
          <w:bookmarkEnd w:id="3"/>
        </w:p>
      </w:tc>
    </w:tr>
  </w:tbl>
  <w:p w14:paraId="55B3D384" w14:textId="77777777" w:rsidR="00124FA2" w:rsidRDefault="00124FA2">
    <w:pPr>
      <w:pStyle w:val="Kopfzeile"/>
    </w:pPr>
    <w:r>
      <w:rPr>
        <w:noProof/>
        <w:lang w:eastAsia="de-DE"/>
      </w:rPr>
      <w:drawing>
        <wp:anchor distT="0" distB="0" distL="114300" distR="114300" simplePos="0" relativeHeight="251667456" behindDoc="1" locked="1" layoutInCell="1" allowOverlap="1" wp14:anchorId="1EB0BB24" wp14:editId="7D08115E">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98F3351" wp14:editId="45B0811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C945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1F563BCF" wp14:editId="4A413AD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4A32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17494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1B0"/>
    <w:rsid w:val="00025DF7"/>
    <w:rsid w:val="0004653D"/>
    <w:rsid w:val="0005443A"/>
    <w:rsid w:val="00062822"/>
    <w:rsid w:val="00076AC0"/>
    <w:rsid w:val="0008169D"/>
    <w:rsid w:val="000827B8"/>
    <w:rsid w:val="00094A49"/>
    <w:rsid w:val="00095819"/>
    <w:rsid w:val="000B02C6"/>
    <w:rsid w:val="00110BB8"/>
    <w:rsid w:val="00113091"/>
    <w:rsid w:val="00124FA2"/>
    <w:rsid w:val="001261D2"/>
    <w:rsid w:val="00131D40"/>
    <w:rsid w:val="00147198"/>
    <w:rsid w:val="001673EE"/>
    <w:rsid w:val="00176224"/>
    <w:rsid w:val="0019393D"/>
    <w:rsid w:val="001B1876"/>
    <w:rsid w:val="001F13F8"/>
    <w:rsid w:val="001F462D"/>
    <w:rsid w:val="001F6E6A"/>
    <w:rsid w:val="002627A3"/>
    <w:rsid w:val="0029378C"/>
    <w:rsid w:val="00295C6C"/>
    <w:rsid w:val="002A2B85"/>
    <w:rsid w:val="002D4EAE"/>
    <w:rsid w:val="003023FF"/>
    <w:rsid w:val="00312796"/>
    <w:rsid w:val="00362821"/>
    <w:rsid w:val="003660CB"/>
    <w:rsid w:val="00372112"/>
    <w:rsid w:val="00375050"/>
    <w:rsid w:val="00381993"/>
    <w:rsid w:val="003A1C1B"/>
    <w:rsid w:val="003B3CC1"/>
    <w:rsid w:val="003C124A"/>
    <w:rsid w:val="003C69DE"/>
    <w:rsid w:val="003C774E"/>
    <w:rsid w:val="003D08AD"/>
    <w:rsid w:val="003D37C3"/>
    <w:rsid w:val="003F7DD3"/>
    <w:rsid w:val="0040089C"/>
    <w:rsid w:val="00420C17"/>
    <w:rsid w:val="00454337"/>
    <w:rsid w:val="00476F01"/>
    <w:rsid w:val="00486238"/>
    <w:rsid w:val="004E1AAA"/>
    <w:rsid w:val="00501A06"/>
    <w:rsid w:val="00512C05"/>
    <w:rsid w:val="00516727"/>
    <w:rsid w:val="00525290"/>
    <w:rsid w:val="0053157C"/>
    <w:rsid w:val="00533656"/>
    <w:rsid w:val="005430B7"/>
    <w:rsid w:val="00546F76"/>
    <w:rsid w:val="00575AEF"/>
    <w:rsid w:val="0058547A"/>
    <w:rsid w:val="00590F61"/>
    <w:rsid w:val="005A4E09"/>
    <w:rsid w:val="005A529F"/>
    <w:rsid w:val="005B0CC6"/>
    <w:rsid w:val="0060196E"/>
    <w:rsid w:val="006353D9"/>
    <w:rsid w:val="00650096"/>
    <w:rsid w:val="00661485"/>
    <w:rsid w:val="00670BDC"/>
    <w:rsid w:val="00686D84"/>
    <w:rsid w:val="006A70EF"/>
    <w:rsid w:val="006B111C"/>
    <w:rsid w:val="006F0A13"/>
    <w:rsid w:val="00712FCE"/>
    <w:rsid w:val="00742404"/>
    <w:rsid w:val="0074360A"/>
    <w:rsid w:val="00750CB1"/>
    <w:rsid w:val="00752C8E"/>
    <w:rsid w:val="00762BCA"/>
    <w:rsid w:val="00772A8A"/>
    <w:rsid w:val="00782B4B"/>
    <w:rsid w:val="00782FDF"/>
    <w:rsid w:val="007A538F"/>
    <w:rsid w:val="007C2C48"/>
    <w:rsid w:val="007D4F8A"/>
    <w:rsid w:val="007E6F66"/>
    <w:rsid w:val="007F0435"/>
    <w:rsid w:val="0081469E"/>
    <w:rsid w:val="00846FEA"/>
    <w:rsid w:val="008505CA"/>
    <w:rsid w:val="008510DC"/>
    <w:rsid w:val="00852186"/>
    <w:rsid w:val="00863B08"/>
    <w:rsid w:val="008A2F5C"/>
    <w:rsid w:val="008B572B"/>
    <w:rsid w:val="008B5ABA"/>
    <w:rsid w:val="008C32F8"/>
    <w:rsid w:val="008D6134"/>
    <w:rsid w:val="008E127A"/>
    <w:rsid w:val="008E3302"/>
    <w:rsid w:val="008E35DA"/>
    <w:rsid w:val="008E707F"/>
    <w:rsid w:val="008F0D1C"/>
    <w:rsid w:val="008F511E"/>
    <w:rsid w:val="009149AE"/>
    <w:rsid w:val="00925FCD"/>
    <w:rsid w:val="0094600A"/>
    <w:rsid w:val="00953EF3"/>
    <w:rsid w:val="00980D79"/>
    <w:rsid w:val="009822C1"/>
    <w:rsid w:val="00984FCC"/>
    <w:rsid w:val="0099368D"/>
    <w:rsid w:val="009B16EE"/>
    <w:rsid w:val="009C694F"/>
    <w:rsid w:val="00A03805"/>
    <w:rsid w:val="00A10C4A"/>
    <w:rsid w:val="00A13AF3"/>
    <w:rsid w:val="00A2525B"/>
    <w:rsid w:val="00A27C62"/>
    <w:rsid w:val="00A330C9"/>
    <w:rsid w:val="00A37A65"/>
    <w:rsid w:val="00A41314"/>
    <w:rsid w:val="00A54537"/>
    <w:rsid w:val="00A66ABA"/>
    <w:rsid w:val="00A8298E"/>
    <w:rsid w:val="00A86D9D"/>
    <w:rsid w:val="00A9034D"/>
    <w:rsid w:val="00A91680"/>
    <w:rsid w:val="00AA25C7"/>
    <w:rsid w:val="00AB4D03"/>
    <w:rsid w:val="00AD6CE7"/>
    <w:rsid w:val="00AE32EA"/>
    <w:rsid w:val="00B06CCE"/>
    <w:rsid w:val="00B22183"/>
    <w:rsid w:val="00B223C4"/>
    <w:rsid w:val="00B244C5"/>
    <w:rsid w:val="00B542C6"/>
    <w:rsid w:val="00B556B7"/>
    <w:rsid w:val="00B94D18"/>
    <w:rsid w:val="00BD6BD1"/>
    <w:rsid w:val="00BE1A3C"/>
    <w:rsid w:val="00BF2B94"/>
    <w:rsid w:val="00C3654A"/>
    <w:rsid w:val="00C405F5"/>
    <w:rsid w:val="00C42A38"/>
    <w:rsid w:val="00C65692"/>
    <w:rsid w:val="00D21E65"/>
    <w:rsid w:val="00D263AB"/>
    <w:rsid w:val="00D5446F"/>
    <w:rsid w:val="00D827D0"/>
    <w:rsid w:val="00DA0BD2"/>
    <w:rsid w:val="00DA6046"/>
    <w:rsid w:val="00DB4BE6"/>
    <w:rsid w:val="00DC7D49"/>
    <w:rsid w:val="00DD4BA2"/>
    <w:rsid w:val="00DE1ED3"/>
    <w:rsid w:val="00DF67D1"/>
    <w:rsid w:val="00E10257"/>
    <w:rsid w:val="00E2393F"/>
    <w:rsid w:val="00E308E8"/>
    <w:rsid w:val="00E76BF0"/>
    <w:rsid w:val="00EC628A"/>
    <w:rsid w:val="00ED51B0"/>
    <w:rsid w:val="00ED6933"/>
    <w:rsid w:val="00F015F1"/>
    <w:rsid w:val="00F15040"/>
    <w:rsid w:val="00F46B41"/>
    <w:rsid w:val="00F5783A"/>
    <w:rsid w:val="00F96F22"/>
    <w:rsid w:val="00FB3C11"/>
    <w:rsid w:val="00FB4945"/>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6C95E"/>
  <w15:docId w15:val="{5A0C3AA1-337F-3C4F-9495-45F7DB62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ED51B0"/>
    <w:rPr>
      <w:sz w:val="16"/>
      <w:szCs w:val="16"/>
    </w:rPr>
  </w:style>
  <w:style w:type="paragraph" w:styleId="Kommentartext">
    <w:name w:val="annotation text"/>
    <w:basedOn w:val="Standard"/>
    <w:link w:val="KommentartextZchn"/>
    <w:uiPriority w:val="99"/>
    <w:unhideWhenUsed/>
    <w:rsid w:val="00ED51B0"/>
    <w:pPr>
      <w:spacing w:line="240" w:lineRule="auto"/>
    </w:pPr>
    <w:rPr>
      <w:sz w:val="20"/>
      <w:szCs w:val="20"/>
    </w:rPr>
  </w:style>
  <w:style w:type="character" w:customStyle="1" w:styleId="KommentartextZchn">
    <w:name w:val="Kommentartext Zchn"/>
    <w:basedOn w:val="Absatz-Standardschriftart"/>
    <w:link w:val="Kommentartext"/>
    <w:uiPriority w:val="99"/>
    <w:rsid w:val="00ED51B0"/>
    <w:rPr>
      <w:kern w:val="4"/>
      <w:sz w:val="20"/>
      <w:szCs w:val="20"/>
    </w:rPr>
  </w:style>
  <w:style w:type="character" w:styleId="NichtaufgelsteErwhnung">
    <w:name w:val="Unresolved Mention"/>
    <w:basedOn w:val="Absatz-Standardschriftart"/>
    <w:uiPriority w:val="99"/>
    <w:semiHidden/>
    <w:unhideWhenUsed/>
    <w:rsid w:val="00ED51B0"/>
    <w:rPr>
      <w:color w:val="605E5C"/>
      <w:shd w:val="clear" w:color="auto" w:fill="E1DFDD"/>
    </w:rPr>
  </w:style>
  <w:style w:type="paragraph" w:styleId="StandardWeb">
    <w:name w:val="Normal (Web)"/>
    <w:basedOn w:val="Standard"/>
    <w:uiPriority w:val="99"/>
    <w:semiHidden/>
    <w:unhideWhenUsed/>
    <w:rsid w:val="00FB4945"/>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BesuchterLink">
    <w:name w:val="FollowedHyperlink"/>
    <w:basedOn w:val="Absatz-Standardschriftart"/>
    <w:uiPriority w:val="99"/>
    <w:semiHidden/>
    <w:unhideWhenUsed/>
    <w:rsid w:val="00FB4945"/>
    <w:rPr>
      <w:color w:val="954F72" w:themeColor="followedHyperlink"/>
      <w:u w:val="single"/>
    </w:rPr>
  </w:style>
  <w:style w:type="paragraph" w:styleId="berarbeitung">
    <w:name w:val="Revision"/>
    <w:hidden/>
    <w:uiPriority w:val="99"/>
    <w:semiHidden/>
    <w:rsid w:val="008E3302"/>
    <w:pPr>
      <w:spacing w:line="240" w:lineRule="auto"/>
    </w:pPr>
    <w:rPr>
      <w:kern w:val="4"/>
    </w:rPr>
  </w:style>
  <w:style w:type="paragraph" w:styleId="Kommentarthema">
    <w:name w:val="annotation subject"/>
    <w:basedOn w:val="Kommentartext"/>
    <w:next w:val="Kommentartext"/>
    <w:link w:val="KommentarthemaZchn"/>
    <w:uiPriority w:val="99"/>
    <w:semiHidden/>
    <w:unhideWhenUsed/>
    <w:rsid w:val="00762BCA"/>
    <w:rPr>
      <w:b/>
      <w:bCs/>
    </w:rPr>
  </w:style>
  <w:style w:type="character" w:customStyle="1" w:styleId="KommentarthemaZchn">
    <w:name w:val="Kommentarthema Zchn"/>
    <w:basedOn w:val="KommentartextZchn"/>
    <w:link w:val="Kommentarthema"/>
    <w:uiPriority w:val="99"/>
    <w:semiHidden/>
    <w:rsid w:val="00762BCA"/>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95095">
      <w:bodyDiv w:val="1"/>
      <w:marLeft w:val="0"/>
      <w:marRight w:val="0"/>
      <w:marTop w:val="0"/>
      <w:marBottom w:val="0"/>
      <w:divBdr>
        <w:top w:val="none" w:sz="0" w:space="0" w:color="auto"/>
        <w:left w:val="none" w:sz="0" w:space="0" w:color="auto"/>
        <w:bottom w:val="none" w:sz="0" w:space="0" w:color="auto"/>
        <w:right w:val="none" w:sz="0" w:space="0" w:color="auto"/>
      </w:divBdr>
      <w:divsChild>
        <w:div w:id="1602495512">
          <w:marLeft w:val="0"/>
          <w:marRight w:val="0"/>
          <w:marTop w:val="0"/>
          <w:marBottom w:val="0"/>
          <w:divBdr>
            <w:top w:val="none" w:sz="0" w:space="0" w:color="auto"/>
            <w:left w:val="none" w:sz="0" w:space="0" w:color="auto"/>
            <w:bottom w:val="none" w:sz="0" w:space="0" w:color="auto"/>
            <w:right w:val="none" w:sz="0" w:space="0" w:color="auto"/>
          </w:divBdr>
        </w:div>
        <w:div w:id="952176097">
          <w:marLeft w:val="0"/>
          <w:marRight w:val="0"/>
          <w:marTop w:val="0"/>
          <w:marBottom w:val="0"/>
          <w:divBdr>
            <w:top w:val="none" w:sz="0" w:space="0" w:color="auto"/>
            <w:left w:val="none" w:sz="0" w:space="0" w:color="auto"/>
            <w:bottom w:val="none" w:sz="0" w:space="0" w:color="auto"/>
            <w:right w:val="none" w:sz="0" w:space="0" w:color="auto"/>
          </w:divBdr>
        </w:div>
      </w:divsChild>
    </w:div>
    <w:div w:id="707873451">
      <w:bodyDiv w:val="1"/>
      <w:marLeft w:val="0"/>
      <w:marRight w:val="0"/>
      <w:marTop w:val="0"/>
      <w:marBottom w:val="0"/>
      <w:divBdr>
        <w:top w:val="none" w:sz="0" w:space="0" w:color="auto"/>
        <w:left w:val="none" w:sz="0" w:space="0" w:color="auto"/>
        <w:bottom w:val="none" w:sz="0" w:space="0" w:color="auto"/>
        <w:right w:val="none" w:sz="0" w:space="0" w:color="auto"/>
      </w:divBdr>
      <w:divsChild>
        <w:div w:id="1613585565">
          <w:marLeft w:val="0"/>
          <w:marRight w:val="0"/>
          <w:marTop w:val="0"/>
          <w:marBottom w:val="600"/>
          <w:divBdr>
            <w:top w:val="none" w:sz="0" w:space="0" w:color="auto"/>
            <w:left w:val="none" w:sz="0" w:space="0" w:color="auto"/>
            <w:bottom w:val="none" w:sz="0" w:space="0" w:color="auto"/>
            <w:right w:val="none" w:sz="0" w:space="0" w:color="auto"/>
          </w:divBdr>
        </w:div>
        <w:div w:id="514618217">
          <w:marLeft w:val="0"/>
          <w:marRight w:val="0"/>
          <w:marTop w:val="0"/>
          <w:marBottom w:val="0"/>
          <w:divBdr>
            <w:top w:val="none" w:sz="0" w:space="0" w:color="auto"/>
            <w:left w:val="none" w:sz="0" w:space="0" w:color="auto"/>
            <w:bottom w:val="none" w:sz="0" w:space="0" w:color="auto"/>
            <w:right w:val="none" w:sz="0" w:space="0" w:color="auto"/>
          </w:divBdr>
        </w:div>
      </w:divsChild>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eines-der-innovativsten-deutschen-unternehm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4BB54B6E289A43BE3EC1F697383A9C"/>
        <w:category>
          <w:name w:val="Allgemein"/>
          <w:gallery w:val="placeholder"/>
        </w:category>
        <w:types>
          <w:type w:val="bbPlcHdr"/>
        </w:types>
        <w:behaviors>
          <w:behavior w:val="content"/>
        </w:behaviors>
        <w:guid w:val="{C1775681-2A6E-E145-8858-3C4CFB3124CD}"/>
      </w:docPartPr>
      <w:docPartBody>
        <w:p w:rsidR="00AF3664" w:rsidRDefault="00E11A92">
          <w:pPr>
            <w:pStyle w:val="6D4BB54B6E289A43BE3EC1F697383A9C"/>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F21"/>
    <w:rsid w:val="000A2F21"/>
    <w:rsid w:val="0017026A"/>
    <w:rsid w:val="002175E4"/>
    <w:rsid w:val="00244B64"/>
    <w:rsid w:val="00405E43"/>
    <w:rsid w:val="00487239"/>
    <w:rsid w:val="004F06B9"/>
    <w:rsid w:val="00805757"/>
    <w:rsid w:val="00A45D0D"/>
    <w:rsid w:val="00AF3664"/>
    <w:rsid w:val="00E11A92"/>
    <w:rsid w:val="00E77B35"/>
    <w:rsid w:val="00E91C59"/>
    <w:rsid w:val="00EF3359"/>
    <w:rsid w:val="00F22F7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D4BB54B6E289A43BE3EC1F697383A9C">
    <w:name w:val="6D4BB54B6E289A43BE3EC1F697383A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B76B97-42F8-4099-BF6D-69E5D3F8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5015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4</cp:revision>
  <cp:lastPrinted>2018-11-26T15:21:00Z</cp:lastPrinted>
  <dcterms:created xsi:type="dcterms:W3CDTF">2023-06-22T12:31:00Z</dcterms:created>
  <dcterms:modified xsi:type="dcterms:W3CDTF">2023-06-26T14:39:00Z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