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3E3E66D7" w14:textId="77777777" w:rsidTr="00546F76">
        <w:trPr>
          <w:trHeight w:val="284"/>
        </w:trPr>
        <w:tc>
          <w:tcPr>
            <w:tcW w:w="7359" w:type="dxa"/>
            <w:tcMar>
              <w:top w:w="11" w:type="dxa"/>
              <w:bottom w:w="0" w:type="dxa"/>
            </w:tcMar>
          </w:tcPr>
          <w:p w14:paraId="240A67D7" w14:textId="65EF5B85"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6E0055BCF0B7A04DB70D97BC5EFDF790"/>
                </w:placeholder>
                <w:dataBinding w:prefixMappings="xmlns:ns0='http://schemas.microsoft.com/office/2006/coverPageProps' " w:xpath="/ns0:CoverPageProperties[1]/ns0:PublishDate[1]" w:storeItemID="{55AF091B-3C7A-41E3-B477-F2FDAA23CFDA}"/>
                <w:date w:fullDate="2023-04-25T00:00:00Z">
                  <w:dateFormat w:val="d. MMMM yyyy"/>
                  <w:lid w:val="de-DE"/>
                  <w:storeMappedDataAs w:val="dateTime"/>
                  <w:calendar w:val="gregorian"/>
                </w:date>
              </w:sdtPr>
              <w:sdtContent>
                <w:r w:rsidR="002E414F">
                  <w:rPr>
                    <w:rStyle w:val="Dokumentdatum"/>
                  </w:rPr>
                  <w:t>25. April 2023</w:t>
                </w:r>
              </w:sdtContent>
            </w:sdt>
          </w:p>
        </w:tc>
      </w:tr>
      <w:tr w:rsidR="00C65692" w:rsidRPr="00D5446F" w14:paraId="368D4B23" w14:textId="77777777" w:rsidTr="00752C8E">
        <w:trPr>
          <w:trHeight w:hRule="exact" w:val="1616"/>
        </w:trPr>
        <w:tc>
          <w:tcPr>
            <w:tcW w:w="7359" w:type="dxa"/>
            <w:tcMar>
              <w:top w:w="289" w:type="dxa"/>
              <w:bottom w:w="1083" w:type="dxa"/>
            </w:tcMar>
          </w:tcPr>
          <w:p w14:paraId="7AFC27BC" w14:textId="62C0B48B" w:rsidR="00025DF7" w:rsidRPr="00D5446F" w:rsidRDefault="00D50023" w:rsidP="00752C8E">
            <w:pPr>
              <w:pStyle w:val="Betreff"/>
            </w:pPr>
            <w:r>
              <w:t>25. Ditzinger Lebenslauf: GEZE-Mitarbeitende erlaufen 4.000 Euro</w:t>
            </w:r>
          </w:p>
        </w:tc>
      </w:tr>
    </w:tbl>
    <w:p w14:paraId="658850A9" w14:textId="2EF8E0AB" w:rsidR="00D5446F" w:rsidRPr="00352EAA" w:rsidRDefault="002A074F" w:rsidP="00D5446F">
      <w:pPr>
        <w:pStyle w:val="Vorspann"/>
      </w:pPr>
      <w:r>
        <w:t>118</w:t>
      </w:r>
      <w:r w:rsidR="00581356">
        <w:t xml:space="preserve"> </w:t>
      </w:r>
      <w:r w:rsidR="00352EAA">
        <w:t xml:space="preserve">GEZE-Mitarbeitende haben sich </w:t>
      </w:r>
      <w:r w:rsidR="000F3822" w:rsidRPr="00235CB0">
        <w:t xml:space="preserve">vom </w:t>
      </w:r>
      <w:r w:rsidR="000F3822" w:rsidRPr="00235CB0" w:rsidDel="00816F53">
        <w:t xml:space="preserve">14. bis 23. April </w:t>
      </w:r>
      <w:r w:rsidR="00352EAA">
        <w:t xml:space="preserve">beim Ditzinger Lebenslauf auf den Weg gemacht, um Geld für den Kampf gegen Mukoviszidose zu sammeln. </w:t>
      </w:r>
      <w:r w:rsidR="00D50023">
        <w:t xml:space="preserve">Seit über zehn Jahren ist die Teilnahme für Mitarbeiterinnen und Mitarbeiter des Leonberger Familienunternehmen Ehrensache. </w:t>
      </w:r>
      <w:r w:rsidR="00180CDD">
        <w:t xml:space="preserve">Auch in diesem Jahr </w:t>
      </w:r>
      <w:r w:rsidR="00352EAA">
        <w:t xml:space="preserve">sponsort </w:t>
      </w:r>
      <w:r w:rsidR="00180CDD">
        <w:t xml:space="preserve">GEZE die Läuferinnen und Läufer </w:t>
      </w:r>
      <w:r w:rsidR="00EB191D">
        <w:t xml:space="preserve">und </w:t>
      </w:r>
      <w:r w:rsidR="00352EAA">
        <w:t>spendet</w:t>
      </w:r>
      <w:r w:rsidR="00D50023">
        <w:t xml:space="preserve"> </w:t>
      </w:r>
      <w:r w:rsidR="00180CDD">
        <w:t xml:space="preserve">so </w:t>
      </w:r>
      <w:r w:rsidR="00352EAA">
        <w:t>4.000 Euro</w:t>
      </w:r>
      <w:r w:rsidR="00EB191D">
        <w:t xml:space="preserve"> für die erlaufenen Kilometer</w:t>
      </w:r>
      <w:r w:rsidR="00352EAA">
        <w:t>.</w:t>
      </w:r>
    </w:p>
    <w:p w14:paraId="73C186C2" w14:textId="77777777" w:rsidR="00885B8D" w:rsidRPr="00235CB0" w:rsidRDefault="00885B8D" w:rsidP="00095819"/>
    <w:p w14:paraId="53A3447E" w14:textId="060DB80B" w:rsidR="000F3822" w:rsidRPr="00235CB0" w:rsidRDefault="00985CE6" w:rsidP="00095819">
      <w:r w:rsidRPr="00235CB0">
        <w:t xml:space="preserve">Die Mitarbeitenden von GEZE </w:t>
      </w:r>
      <w:r w:rsidR="00885B8D" w:rsidRPr="00235CB0">
        <w:t xml:space="preserve">sammelten beim diesjährigen Lebenslauf </w:t>
      </w:r>
      <w:r w:rsidR="00CD7A1C" w:rsidRPr="00CD7A1C">
        <w:t>2,222</w:t>
      </w:r>
      <w:r w:rsidRPr="00235CB0">
        <w:t xml:space="preserve"> Kilometer. </w:t>
      </w:r>
      <w:r>
        <w:t xml:space="preserve">Das entspricht in etwa der Strecke vom GEZE-Stammsitz in Leonberg bis </w:t>
      </w:r>
      <w:r w:rsidR="00CD7A1C">
        <w:rPr>
          <w:color w:val="000000" w:themeColor="text1"/>
        </w:rPr>
        <w:t>Lissabon</w:t>
      </w:r>
      <w:r w:rsidR="002A074F">
        <w:rPr>
          <w:color w:val="000000" w:themeColor="text1"/>
        </w:rPr>
        <w:t xml:space="preserve">, </w:t>
      </w:r>
      <w:r w:rsidR="00CD7A1C">
        <w:rPr>
          <w:color w:val="000000" w:themeColor="text1"/>
        </w:rPr>
        <w:t>Portugal</w:t>
      </w:r>
      <w:r>
        <w:t xml:space="preserve">. Die erlaufenen Kilometer wandelt das Leonberger Familienunternehmen und Spezialist für innovative Tür-, Fenster- und Sicherheitstechnik in eine Spende von 4.000 Euro um. </w:t>
      </w:r>
      <w:r w:rsidRPr="00235CB0">
        <w:t xml:space="preserve">GEZE, das </w:t>
      </w:r>
      <w:proofErr w:type="gramStart"/>
      <w:r w:rsidRPr="00235CB0">
        <w:t>in 2023</w:t>
      </w:r>
      <w:proofErr w:type="gramEnd"/>
      <w:r w:rsidRPr="00235CB0">
        <w:t xml:space="preserve"> sein 160-jähriges Firmenjubiläum feiert, setzt </w:t>
      </w:r>
      <w:r w:rsidR="00885B8D" w:rsidRPr="00235CB0">
        <w:t>damit</w:t>
      </w:r>
      <w:r w:rsidRPr="00235CB0">
        <w:t xml:space="preserve"> seine </w:t>
      </w:r>
      <w:r w:rsidR="00885B8D" w:rsidRPr="00235CB0">
        <w:t>lange Tradition an</w:t>
      </w:r>
      <w:r w:rsidRPr="00235CB0">
        <w:t xml:space="preserve"> Unterstützung von regionalen gemeinnützigen Projekten fort</w:t>
      </w:r>
      <w:r w:rsidR="000F3822" w:rsidRPr="00235CB0">
        <w:t>.</w:t>
      </w:r>
    </w:p>
    <w:p w14:paraId="532F0479" w14:textId="77777777" w:rsidR="00885B8D" w:rsidRPr="00235CB0" w:rsidRDefault="00885B8D" w:rsidP="00095819"/>
    <w:p w14:paraId="7C7A792B" w14:textId="2E6C2503" w:rsidR="00885B8D" w:rsidRPr="002C7649" w:rsidRDefault="00885B8D" w:rsidP="00885B8D">
      <w:pPr>
        <w:rPr>
          <w:b/>
          <w:bCs/>
        </w:rPr>
      </w:pPr>
      <w:r>
        <w:rPr>
          <w:b/>
          <w:bCs/>
        </w:rPr>
        <w:t xml:space="preserve">25 Jahre Laufen gegen </w:t>
      </w:r>
      <w:r w:rsidRPr="00235CB0">
        <w:rPr>
          <w:b/>
          <w:bCs/>
        </w:rPr>
        <w:t>Mukoviszidose</w:t>
      </w:r>
      <w:r w:rsidRPr="00235CB0">
        <w:t xml:space="preserve"> </w:t>
      </w:r>
    </w:p>
    <w:p w14:paraId="3F3C7ABD" w14:textId="4004DE9B" w:rsidR="00885B8D" w:rsidRDefault="00885B8D" w:rsidP="00885B8D">
      <w:r w:rsidRPr="00235CB0">
        <w:t xml:space="preserve">Seit 1999 veranstaltet der Landesverband Baden-Württemberg </w:t>
      </w:r>
      <w:proofErr w:type="gramStart"/>
      <w:r w:rsidRPr="00235CB0">
        <w:t>des Mukoviszidose</w:t>
      </w:r>
      <w:proofErr w:type="gramEnd"/>
      <w:r w:rsidRPr="00235CB0">
        <w:t xml:space="preserve"> e. V. den Ditzinger Lebenslauf. In diesem Jahr fand der Benefizlauf im Strohgäu zum 25. Mal statt – erstmals als Hybrid-Variante. Teilnehmende konnten weltweit eine Woche lang privat Kilometer sammeln oder am Präsenz-Lauf teilnehmen. </w:t>
      </w:r>
      <w:r w:rsidR="000F3822">
        <w:br/>
      </w:r>
    </w:p>
    <w:p w14:paraId="64EAC0A4" w14:textId="147992A3" w:rsidR="00095819" w:rsidRPr="00235CB0" w:rsidRDefault="000F3822" w:rsidP="002C7649">
      <w:r w:rsidRPr="000F3822">
        <w:t>Rund 8.000 Menschen in Deutschland kämpfen gegen die unheilbare Krankheit Mukoviszidose – und damit um ihr Überleben. Um ihre Chancen zu verbessern oder zumindest eine Verbesserung ihrer Lebenssituation zu erreichen, und um auf die Situation der Betroffenen aufmerksam zu machen, findet jedes Jahr im Frühling der Ditzinger Lebenslauf statt</w:t>
      </w:r>
      <w:r>
        <w:t xml:space="preserve">. </w:t>
      </w:r>
      <w:r w:rsidRPr="000F3822">
        <w:rPr>
          <w:bCs/>
        </w:rPr>
        <w:t xml:space="preserve">Das </w:t>
      </w:r>
      <w:r>
        <w:rPr>
          <w:bCs/>
        </w:rPr>
        <w:t xml:space="preserve">gesammelte </w:t>
      </w:r>
      <w:r w:rsidRPr="000F3822">
        <w:rPr>
          <w:bCs/>
        </w:rPr>
        <w:t>Geld fließt in Therapie- und Forschungsmaßnahmen</w:t>
      </w:r>
      <w:r w:rsidR="00F634CD">
        <w:rPr>
          <w:bCs/>
        </w:rPr>
        <w:t>.</w:t>
      </w:r>
    </w:p>
    <w:p w14:paraId="704CFA1D" w14:textId="77777777" w:rsidR="00885B8D" w:rsidRPr="00816F53" w:rsidRDefault="00885B8D" w:rsidP="00095819"/>
    <w:p w14:paraId="3DEE3CFB" w14:textId="77777777" w:rsidR="00885B8D" w:rsidRDefault="00885B8D" w:rsidP="00095819"/>
    <w:p w14:paraId="391AF124" w14:textId="15DCB714" w:rsidR="00095819" w:rsidRDefault="00885B8D" w:rsidP="00095819">
      <w:r>
        <w:t>Diese Presseinformation sowie druckfähiges Bildmaterial erhalten Sie hier</w:t>
      </w:r>
      <w:r w:rsidR="00095819">
        <w:t>:</w:t>
      </w:r>
    </w:p>
    <w:p w14:paraId="59A1CF10" w14:textId="77777777" w:rsidR="00095819" w:rsidRPr="00235CB0" w:rsidRDefault="00095819" w:rsidP="0008169D">
      <w:pPr>
        <w:pStyle w:val="URL"/>
        <w:rPr>
          <w:lang w:val="nl-NL"/>
        </w:rPr>
      </w:pPr>
      <w:proofErr w:type="gramStart"/>
      <w:r w:rsidRPr="00235CB0">
        <w:rPr>
          <w:lang w:val="nl-NL"/>
        </w:rPr>
        <w:t>www.geze.de/platzhalter</w:t>
      </w:r>
      <w:proofErr w:type="gramEnd"/>
    </w:p>
    <w:p w14:paraId="2F91829D" w14:textId="77777777" w:rsidR="006B111C" w:rsidRPr="00235CB0" w:rsidRDefault="006B111C" w:rsidP="00095819">
      <w:pPr>
        <w:rPr>
          <w:lang w:val="nl-NL"/>
        </w:rPr>
      </w:pPr>
    </w:p>
    <w:p w14:paraId="7C4C86CA" w14:textId="77777777" w:rsidR="006B111C" w:rsidRPr="00235CB0" w:rsidRDefault="006B111C" w:rsidP="006B111C">
      <w:pPr>
        <w:rPr>
          <w:b/>
          <w:lang w:val="nl-NL"/>
        </w:rPr>
      </w:pPr>
      <w:r w:rsidRPr="00235CB0">
        <w:rPr>
          <w:b/>
          <w:lang w:val="nl-NL"/>
        </w:rPr>
        <w:t xml:space="preserve">ÜBER GEZE </w:t>
      </w:r>
    </w:p>
    <w:p w14:paraId="1EDBF7B5" w14:textId="114C784C" w:rsidR="00B244C5" w:rsidRPr="00D50023" w:rsidRDefault="00B244C5" w:rsidP="00B244C5">
      <w:pPr>
        <w:rPr>
          <w:kern w:val="0"/>
        </w:rPr>
      </w:pPr>
      <w:r w:rsidRPr="00D50023">
        <w:t>GEZE gehört zu den weltweit führenden Unternehmen für Produkte, Systemlösungen und umfassenden Service rund um Türen und Fenster. Der Spezialist für innovative und moderne Tür-, Fenster- und Sicherheitstechnik erzielt mit fundierter Branchen- und Fachkenntnis seit 160 Jahren herausragende Ergebnisse, die Gebäude lebenswert machen.</w:t>
      </w:r>
    </w:p>
    <w:p w14:paraId="77BAAC33" w14:textId="77777777" w:rsidR="00B244C5" w:rsidRDefault="00B244C5" w:rsidP="00B244C5">
      <w:r w:rsidRPr="00D50023">
        <w:t>Weltweit arbeiten bei GEZE mehr als 3.000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 2023 feiert das Familienunternehmen sein 160. Gründungsjubiläum.</w:t>
      </w:r>
    </w:p>
    <w:p w14:paraId="4F6D0B60"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255A3C9D" wp14:editId="11D42B9B">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0A347C3" w14:textId="77777777" w:rsidTr="00454337">
                              <w:trPr>
                                <w:cantSplit/>
                                <w:trHeight w:hRule="exact" w:val="482"/>
                              </w:trPr>
                              <w:tc>
                                <w:tcPr>
                                  <w:tcW w:w="6321" w:type="dxa"/>
                                  <w:tcMar>
                                    <w:bottom w:w="91" w:type="dxa"/>
                                  </w:tcMar>
                                </w:tcPr>
                                <w:p w14:paraId="61F0741C" w14:textId="77777777" w:rsidR="00512C05" w:rsidRPr="002627A3" w:rsidRDefault="007F0435" w:rsidP="00113091">
                                  <w:pPr>
                                    <w:pStyle w:val="KontaktTitel"/>
                                  </w:pPr>
                                  <w:r w:rsidRPr="002627A3">
                                    <w:t>Kontakt</w:t>
                                  </w:r>
                                </w:p>
                              </w:tc>
                            </w:tr>
                            <w:tr w:rsidR="007F0435" w:rsidRPr="00CD7A1C" w14:paraId="02D7D417" w14:textId="77777777" w:rsidTr="00575AEF">
                              <w:trPr>
                                <w:cantSplit/>
                                <w:trHeight w:hRule="exact" w:val="425"/>
                              </w:trPr>
                              <w:tc>
                                <w:tcPr>
                                  <w:tcW w:w="6321" w:type="dxa"/>
                                </w:tcPr>
                                <w:p w14:paraId="7304EBC3"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1ED59592"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CF025DD"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5A3C9D"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0A347C3" w14:textId="77777777" w:rsidTr="00454337">
                        <w:trPr>
                          <w:cantSplit/>
                          <w:trHeight w:hRule="exact" w:val="482"/>
                        </w:trPr>
                        <w:tc>
                          <w:tcPr>
                            <w:tcW w:w="6321" w:type="dxa"/>
                            <w:tcMar>
                              <w:bottom w:w="91" w:type="dxa"/>
                            </w:tcMar>
                          </w:tcPr>
                          <w:p w14:paraId="61F0741C" w14:textId="77777777" w:rsidR="00512C05" w:rsidRPr="002627A3" w:rsidRDefault="007F0435" w:rsidP="00113091">
                            <w:pPr>
                              <w:pStyle w:val="KontaktTitel"/>
                            </w:pPr>
                            <w:r w:rsidRPr="002627A3">
                              <w:t>Kontakt</w:t>
                            </w:r>
                          </w:p>
                        </w:tc>
                      </w:tr>
                      <w:tr w:rsidR="007F0435" w:rsidRPr="00CD7A1C" w14:paraId="02D7D417" w14:textId="77777777" w:rsidTr="00575AEF">
                        <w:trPr>
                          <w:cantSplit/>
                          <w:trHeight w:hRule="exact" w:val="425"/>
                        </w:trPr>
                        <w:tc>
                          <w:tcPr>
                            <w:tcW w:w="6321" w:type="dxa"/>
                          </w:tcPr>
                          <w:p w14:paraId="7304EBC3"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1ED59592"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CF025DD"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9"/>
      <w:headerReference w:type="first" r:id="rId10"/>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D9E5B" w14:textId="77777777" w:rsidR="00C32A71" w:rsidRDefault="00C32A71" w:rsidP="008D6134">
      <w:pPr>
        <w:spacing w:line="240" w:lineRule="auto"/>
      </w:pPr>
      <w:r>
        <w:separator/>
      </w:r>
    </w:p>
  </w:endnote>
  <w:endnote w:type="continuationSeparator" w:id="0">
    <w:p w14:paraId="16B5D314" w14:textId="77777777" w:rsidR="00C32A71" w:rsidRDefault="00C32A71"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6B451" w14:textId="77777777" w:rsidR="00C32A71" w:rsidRDefault="00C32A71" w:rsidP="008D6134">
      <w:pPr>
        <w:spacing w:line="240" w:lineRule="auto"/>
      </w:pPr>
      <w:r>
        <w:separator/>
      </w:r>
    </w:p>
  </w:footnote>
  <w:footnote w:type="continuationSeparator" w:id="0">
    <w:p w14:paraId="3648D8D6" w14:textId="77777777" w:rsidR="00C32A71" w:rsidRDefault="00C32A71"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CD7A1C" w14:paraId="6D0879AA" w14:textId="77777777" w:rsidTr="00B556B7">
      <w:trPr>
        <w:trHeight w:hRule="exact" w:val="204"/>
      </w:trPr>
      <w:tc>
        <w:tcPr>
          <w:tcW w:w="7359" w:type="dxa"/>
          <w:tcMar>
            <w:bottom w:w="45" w:type="dxa"/>
          </w:tcMar>
        </w:tcPr>
        <w:p w14:paraId="644CAFFD"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7C46EBE9" w14:textId="77777777" w:rsidTr="00B556B7">
      <w:trPr>
        <w:trHeight w:hRule="exact" w:val="425"/>
      </w:trPr>
      <w:tc>
        <w:tcPr>
          <w:tcW w:w="7359" w:type="dxa"/>
          <w:tcMar>
            <w:top w:w="210" w:type="dxa"/>
            <w:bottom w:w="57" w:type="dxa"/>
          </w:tcMar>
        </w:tcPr>
        <w:p w14:paraId="79305927" w14:textId="3DAFBFCB" w:rsidR="00742404" w:rsidRPr="002C7649" w:rsidRDefault="00752C8E" w:rsidP="00B556B7">
          <w:pPr>
            <w:pStyle w:val="DokumenttypFolgeseiten"/>
            <w:framePr w:hSpace="0" w:wrap="auto" w:vAnchor="margin" w:yAlign="inline"/>
            <w:rPr>
              <w:lang w:val="en-US"/>
            </w:rPr>
          </w:pPr>
          <w:r>
            <w:fldChar w:fldCharType="begin"/>
          </w:r>
          <w:r w:rsidRPr="002C7649">
            <w:rPr>
              <w:lang w:val="en-US"/>
            </w:rPr>
            <w:instrText xml:space="preserve"> REF  BM_Dokumenttyp </w:instrText>
          </w:r>
          <w:r w:rsidR="00025DF7" w:rsidRPr="002C7649">
            <w:rPr>
              <w:lang w:val="en-US"/>
            </w:rPr>
            <w:instrText xml:space="preserve"> \* MERGEFORMAT </w:instrText>
          </w:r>
          <w:r>
            <w:fldChar w:fldCharType="end"/>
          </w:r>
        </w:p>
        <w:p w14:paraId="4ED92AAC" w14:textId="77777777" w:rsidR="008A2F5C" w:rsidRPr="00C65692" w:rsidRDefault="008A2F5C" w:rsidP="00B556B7">
          <w:pPr>
            <w:pStyle w:val="DokumenttypFolgeseiten"/>
            <w:framePr w:hSpace="0" w:wrap="auto" w:vAnchor="margin" w:yAlign="inline"/>
          </w:pPr>
          <w:r>
            <w:t>Ü</w:t>
          </w:r>
        </w:p>
      </w:tc>
    </w:tr>
    <w:tr w:rsidR="00742404" w:rsidRPr="008A2F5C" w14:paraId="5CB57932" w14:textId="77777777" w:rsidTr="00B556B7">
      <w:trPr>
        <w:trHeight w:hRule="exact" w:val="215"/>
      </w:trPr>
      <w:tc>
        <w:tcPr>
          <w:tcW w:w="7359" w:type="dxa"/>
        </w:tcPr>
        <w:p w14:paraId="47D54B45" w14:textId="7B4F8297"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3-04-25T00:00:00Z">
                <w:dateFormat w:val="dd.MM.yyyy"/>
                <w:lid w:val="de-DE"/>
                <w:storeMappedDataAs w:val="dateTime"/>
                <w:calendar w:val="gregorian"/>
              </w:date>
            </w:sdtPr>
            <w:sdtContent>
              <w:r w:rsidR="002E414F">
                <w:t>25.04.2023</w:t>
              </w:r>
            </w:sdtContent>
          </w:sdt>
        </w:p>
      </w:tc>
    </w:tr>
  </w:tbl>
  <w:p w14:paraId="38F758EB"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041AFC7A"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07D57BDA" wp14:editId="23FD0A60">
          <wp:simplePos x="0" y="0"/>
          <wp:positionH relativeFrom="rightMargin">
            <wp:posOffset>-438150</wp:posOffset>
          </wp:positionH>
          <wp:positionV relativeFrom="page">
            <wp:posOffset>819150</wp:posOffset>
          </wp:positionV>
          <wp:extent cx="1619885" cy="161988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354DC"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CD7A1C" w14:paraId="460C890E" w14:textId="77777777" w:rsidTr="005A529F">
      <w:trPr>
        <w:trHeight w:hRule="exact" w:val="198"/>
      </w:trPr>
      <w:tc>
        <w:tcPr>
          <w:tcW w:w="7371" w:type="dxa"/>
        </w:tcPr>
        <w:p w14:paraId="78BB572E"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1F3C1422" w14:textId="77777777" w:rsidTr="005A529F">
      <w:trPr>
        <w:trHeight w:val="765"/>
      </w:trPr>
      <w:tc>
        <w:tcPr>
          <w:tcW w:w="7371" w:type="dxa"/>
          <w:tcMar>
            <w:top w:w="204" w:type="dxa"/>
          </w:tcMar>
        </w:tcPr>
        <w:p w14:paraId="69F2B5F9"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5EDD2DCC"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3D83D6D9" wp14:editId="05D611BC">
          <wp:simplePos x="0" y="0"/>
          <wp:positionH relativeFrom="page">
            <wp:posOffset>5105400</wp:posOffset>
          </wp:positionH>
          <wp:positionV relativeFrom="page">
            <wp:posOffset>838200</wp:posOffset>
          </wp:positionV>
          <wp:extent cx="1620000" cy="162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0073170B" wp14:editId="5A47A7E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9A0A33"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0A006D5C" wp14:editId="4D7022B6">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AA83BD"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782266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EAA"/>
    <w:rsid w:val="00025DF7"/>
    <w:rsid w:val="0004653D"/>
    <w:rsid w:val="0005443A"/>
    <w:rsid w:val="00062822"/>
    <w:rsid w:val="00077022"/>
    <w:rsid w:val="0008169D"/>
    <w:rsid w:val="00094A49"/>
    <w:rsid w:val="00095819"/>
    <w:rsid w:val="000B02C6"/>
    <w:rsid w:val="000F3822"/>
    <w:rsid w:val="00110BB8"/>
    <w:rsid w:val="00113091"/>
    <w:rsid w:val="001261D2"/>
    <w:rsid w:val="00131D40"/>
    <w:rsid w:val="001673EE"/>
    <w:rsid w:val="00176224"/>
    <w:rsid w:val="00180CDD"/>
    <w:rsid w:val="001F462D"/>
    <w:rsid w:val="001F6E6A"/>
    <w:rsid w:val="00235CB0"/>
    <w:rsid w:val="002627A3"/>
    <w:rsid w:val="0029378C"/>
    <w:rsid w:val="00295C6C"/>
    <w:rsid w:val="002A074F"/>
    <w:rsid w:val="002A2B85"/>
    <w:rsid w:val="002C7649"/>
    <w:rsid w:val="002D4EAE"/>
    <w:rsid w:val="002E414F"/>
    <w:rsid w:val="002E4869"/>
    <w:rsid w:val="003023FF"/>
    <w:rsid w:val="00352EAA"/>
    <w:rsid w:val="00362821"/>
    <w:rsid w:val="003660CB"/>
    <w:rsid w:val="00372112"/>
    <w:rsid w:val="00381993"/>
    <w:rsid w:val="003A1C1B"/>
    <w:rsid w:val="003B3CC1"/>
    <w:rsid w:val="003C69DE"/>
    <w:rsid w:val="003D37C3"/>
    <w:rsid w:val="003F03C9"/>
    <w:rsid w:val="003F7DD3"/>
    <w:rsid w:val="00420C17"/>
    <w:rsid w:val="00433600"/>
    <w:rsid w:val="00454337"/>
    <w:rsid w:val="00476F01"/>
    <w:rsid w:val="004E1AAA"/>
    <w:rsid w:val="00501A06"/>
    <w:rsid w:val="00512C05"/>
    <w:rsid w:val="00516727"/>
    <w:rsid w:val="00525290"/>
    <w:rsid w:val="0053157C"/>
    <w:rsid w:val="00537C3B"/>
    <w:rsid w:val="00546F76"/>
    <w:rsid w:val="00575AEF"/>
    <w:rsid w:val="00581356"/>
    <w:rsid w:val="00590F61"/>
    <w:rsid w:val="005A4E09"/>
    <w:rsid w:val="005A529F"/>
    <w:rsid w:val="0060196E"/>
    <w:rsid w:val="006353D9"/>
    <w:rsid w:val="00650096"/>
    <w:rsid w:val="00655CDF"/>
    <w:rsid w:val="00661485"/>
    <w:rsid w:val="006B111C"/>
    <w:rsid w:val="007275CF"/>
    <w:rsid w:val="00742404"/>
    <w:rsid w:val="0074360A"/>
    <w:rsid w:val="00750CB1"/>
    <w:rsid w:val="00752C8E"/>
    <w:rsid w:val="00772A8A"/>
    <w:rsid w:val="00782B4B"/>
    <w:rsid w:val="007C2C48"/>
    <w:rsid w:val="007D4F8A"/>
    <w:rsid w:val="007E356D"/>
    <w:rsid w:val="007E4162"/>
    <w:rsid w:val="007E6F66"/>
    <w:rsid w:val="007F0435"/>
    <w:rsid w:val="00816F53"/>
    <w:rsid w:val="00846FEA"/>
    <w:rsid w:val="008510DC"/>
    <w:rsid w:val="00863B08"/>
    <w:rsid w:val="00885B8D"/>
    <w:rsid w:val="008A2F5C"/>
    <w:rsid w:val="008B572B"/>
    <w:rsid w:val="008B5ABA"/>
    <w:rsid w:val="008C32F8"/>
    <w:rsid w:val="008D6134"/>
    <w:rsid w:val="008E707F"/>
    <w:rsid w:val="008F0D1C"/>
    <w:rsid w:val="008F511E"/>
    <w:rsid w:val="009149AE"/>
    <w:rsid w:val="00925FCD"/>
    <w:rsid w:val="0094600A"/>
    <w:rsid w:val="00980D79"/>
    <w:rsid w:val="00984FCC"/>
    <w:rsid w:val="00985CE6"/>
    <w:rsid w:val="0099368D"/>
    <w:rsid w:val="009B16EE"/>
    <w:rsid w:val="009C694F"/>
    <w:rsid w:val="00A03805"/>
    <w:rsid w:val="00A13AF3"/>
    <w:rsid w:val="00A2525B"/>
    <w:rsid w:val="00A330C9"/>
    <w:rsid w:val="00A37A65"/>
    <w:rsid w:val="00A9034D"/>
    <w:rsid w:val="00A91680"/>
    <w:rsid w:val="00AA25C7"/>
    <w:rsid w:val="00AB4D03"/>
    <w:rsid w:val="00AD6CE7"/>
    <w:rsid w:val="00B06CCE"/>
    <w:rsid w:val="00B22183"/>
    <w:rsid w:val="00B223C4"/>
    <w:rsid w:val="00B244C5"/>
    <w:rsid w:val="00B542C6"/>
    <w:rsid w:val="00B556B7"/>
    <w:rsid w:val="00B94241"/>
    <w:rsid w:val="00BF2B94"/>
    <w:rsid w:val="00C32A71"/>
    <w:rsid w:val="00C3654A"/>
    <w:rsid w:val="00C405F5"/>
    <w:rsid w:val="00C65692"/>
    <w:rsid w:val="00CD7A1C"/>
    <w:rsid w:val="00D21E65"/>
    <w:rsid w:val="00D263AB"/>
    <w:rsid w:val="00D50023"/>
    <w:rsid w:val="00D5446F"/>
    <w:rsid w:val="00D827D0"/>
    <w:rsid w:val="00D8542D"/>
    <w:rsid w:val="00DA6046"/>
    <w:rsid w:val="00DB4BE6"/>
    <w:rsid w:val="00DC7D49"/>
    <w:rsid w:val="00DD4BA2"/>
    <w:rsid w:val="00DE1ED3"/>
    <w:rsid w:val="00DF67D1"/>
    <w:rsid w:val="00E10257"/>
    <w:rsid w:val="00E2393F"/>
    <w:rsid w:val="00E308E8"/>
    <w:rsid w:val="00EB191D"/>
    <w:rsid w:val="00EC24C8"/>
    <w:rsid w:val="00EC628A"/>
    <w:rsid w:val="00F15040"/>
    <w:rsid w:val="00F46B41"/>
    <w:rsid w:val="00F634CD"/>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F8E9E"/>
  <w15:docId w15:val="{068F3F92-ABA6-CA4E-9478-2D51AF9E5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816F53"/>
    <w:pPr>
      <w:spacing w:line="240" w:lineRule="auto"/>
    </w:pPr>
    <w:rPr>
      <w:kern w:val="4"/>
    </w:rPr>
  </w:style>
  <w:style w:type="character" w:styleId="Kommentarzeichen">
    <w:name w:val="annotation reference"/>
    <w:basedOn w:val="Absatz-Standardschriftart"/>
    <w:uiPriority w:val="99"/>
    <w:semiHidden/>
    <w:unhideWhenUsed/>
    <w:rsid w:val="007E4162"/>
    <w:rPr>
      <w:sz w:val="16"/>
      <w:szCs w:val="16"/>
    </w:rPr>
  </w:style>
  <w:style w:type="paragraph" w:styleId="Kommentartext">
    <w:name w:val="annotation text"/>
    <w:basedOn w:val="Standard"/>
    <w:link w:val="KommentartextZchn"/>
    <w:uiPriority w:val="99"/>
    <w:semiHidden/>
    <w:unhideWhenUsed/>
    <w:rsid w:val="007E416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E4162"/>
    <w:rPr>
      <w:kern w:val="4"/>
      <w:sz w:val="20"/>
      <w:szCs w:val="20"/>
    </w:rPr>
  </w:style>
  <w:style w:type="paragraph" w:styleId="Kommentarthema">
    <w:name w:val="annotation subject"/>
    <w:basedOn w:val="Kommentartext"/>
    <w:next w:val="Kommentartext"/>
    <w:link w:val="KommentarthemaZchn"/>
    <w:uiPriority w:val="99"/>
    <w:semiHidden/>
    <w:unhideWhenUsed/>
    <w:rsid w:val="007E4162"/>
    <w:rPr>
      <w:b/>
      <w:bCs/>
    </w:rPr>
  </w:style>
  <w:style w:type="character" w:customStyle="1" w:styleId="KommentarthemaZchn">
    <w:name w:val="Kommentarthema Zchn"/>
    <w:basedOn w:val="KommentartextZchn"/>
    <w:link w:val="Kommentarthema"/>
    <w:uiPriority w:val="99"/>
    <w:semiHidden/>
    <w:rsid w:val="007E4162"/>
    <w:rPr>
      <w:b/>
      <w:bCs/>
      <w:kern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E0055BCF0B7A04DB70D97BC5EFDF790"/>
        <w:category>
          <w:name w:val="Allgemein"/>
          <w:gallery w:val="placeholder"/>
        </w:category>
        <w:types>
          <w:type w:val="bbPlcHdr"/>
        </w:types>
        <w:behaviors>
          <w:behavior w:val="content"/>
        </w:behaviors>
        <w:guid w:val="{F7ED2D8A-8018-6544-8F9A-B171C20476C7}"/>
      </w:docPartPr>
      <w:docPartBody>
        <w:p w:rsidR="00877C1E" w:rsidRDefault="00164B44">
          <w:pPr>
            <w:pStyle w:val="6E0055BCF0B7A04DB70D97BC5EFDF790"/>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147"/>
    <w:rsid w:val="000A1CB0"/>
    <w:rsid w:val="000A6176"/>
    <w:rsid w:val="00164B44"/>
    <w:rsid w:val="00395147"/>
    <w:rsid w:val="005555D2"/>
    <w:rsid w:val="005956E6"/>
    <w:rsid w:val="00877C1E"/>
    <w:rsid w:val="00AD2A61"/>
    <w:rsid w:val="00DD15D5"/>
    <w:rsid w:val="00EF2279"/>
    <w:rsid w:val="00F54FA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6E0055BCF0B7A04DB70D97BC5EFDF790">
    <w:name w:val="6E0055BCF0B7A04DB70D97BC5EFDF7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2023-04-25T00:00:00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F5C4C0-4DCC-417C-A86E-425F59315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2233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Wurster</dc:creator>
  <dc:description>Pressemitteilung · Office 2016;_x000d_
Version 1.0.0;_x000d_
26.11.2018</dc:description>
  <cp:lastModifiedBy>Frank Forst</cp:lastModifiedBy>
  <cp:revision>4</cp:revision>
  <cp:lastPrinted>2018-11-26T15:21:00Z</cp:lastPrinted>
  <dcterms:created xsi:type="dcterms:W3CDTF">2023-04-24T06:50:00Z</dcterms:created>
  <dcterms:modified xsi:type="dcterms:W3CDTF">2023-04-25T08:45:00Z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