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1C3C0FD1" w14:textId="77777777" w:rsidTr="00546F76">
        <w:trPr>
          <w:trHeight w:val="284"/>
        </w:trPr>
        <w:tc>
          <w:tcPr>
            <w:tcW w:w="7359" w:type="dxa"/>
            <w:tcMar>
              <w:top w:w="11" w:type="dxa"/>
              <w:bottom w:w="0" w:type="dxa"/>
            </w:tcMar>
          </w:tcPr>
          <w:p w14:paraId="46D95FC6" w14:textId="258873A2" w:rsidR="00D5446F" w:rsidRPr="00C65692" w:rsidRDefault="00C65692" w:rsidP="00C65692">
            <w:pPr>
              <w:pStyle w:val="OrtDatum"/>
            </w:pPr>
            <w:r w:rsidRPr="00C65692">
              <w:t>Leonberg</w:t>
            </w:r>
            <w:r w:rsidRPr="00E50E7D">
              <w:rPr>
                <w:color w:val="036EFF"/>
              </w:rPr>
              <w:t xml:space="preserve">, </w:t>
            </w:r>
            <w:sdt>
              <w:sdtPr>
                <w:rPr>
                  <w:rStyle w:val="Dokumentdatum"/>
                  <w:color w:val="036EFF"/>
                </w:rPr>
                <w:alias w:val="Veröffentlichungsdatum"/>
                <w:tag w:val=""/>
                <w:id w:val="-1507204258"/>
                <w:lock w:val="sdtLocked"/>
                <w:placeholder>
                  <w:docPart w:val="A71C71DE1F276142BA6371FEEEE847FD"/>
                </w:placeholder>
                <w:dataBinding w:prefixMappings="xmlns:ns0='http://schemas.microsoft.com/office/2006/coverPageProps' " w:xpath="/ns0:CoverPageProperties[1]/ns0:PublishDate[1]" w:storeItemID="{55AF091B-3C7A-41E3-B477-F2FDAA23CFDA}"/>
                <w:date w:fullDate="2021-02-24T00:00:00Z">
                  <w:dateFormat w:val="d. MMMM yyyy"/>
                  <w:lid w:val="de-DE"/>
                  <w:storeMappedDataAs w:val="dateTime"/>
                  <w:calendar w:val="gregorian"/>
                </w:date>
              </w:sdtPr>
              <w:sdtEndPr>
                <w:rPr>
                  <w:rStyle w:val="Dokumentdatum"/>
                </w:rPr>
              </w:sdtEndPr>
              <w:sdtContent>
                <w:r w:rsidR="00941BF5">
                  <w:rPr>
                    <w:rStyle w:val="Dokumentdatum"/>
                    <w:color w:val="036EFF"/>
                  </w:rPr>
                  <w:t>24. Februar 2021</w:t>
                </w:r>
              </w:sdtContent>
            </w:sdt>
          </w:p>
        </w:tc>
      </w:tr>
      <w:tr w:rsidR="00C65692" w:rsidRPr="00D5446F" w14:paraId="3546C246" w14:textId="77777777" w:rsidTr="004465D8">
        <w:trPr>
          <w:trHeight w:hRule="exact" w:val="1845"/>
        </w:trPr>
        <w:tc>
          <w:tcPr>
            <w:tcW w:w="7359" w:type="dxa"/>
            <w:tcMar>
              <w:top w:w="289" w:type="dxa"/>
              <w:bottom w:w="1083" w:type="dxa"/>
            </w:tcMar>
          </w:tcPr>
          <w:p w14:paraId="47377315" w14:textId="1B2867DE" w:rsidR="00025DF7" w:rsidRPr="004465D8" w:rsidRDefault="004465D8" w:rsidP="00752C8E">
            <w:pPr>
              <w:pStyle w:val="Betreff"/>
            </w:pPr>
            <w:r>
              <w:t xml:space="preserve">BIM Gebäudeplanung: GEZE erweitert Portfolio mit </w:t>
            </w:r>
            <w:proofErr w:type="spellStart"/>
            <w:r>
              <w:t>waya</w:t>
            </w:r>
            <w:proofErr w:type="spellEnd"/>
            <w:r>
              <w:t xml:space="preserve"> </w:t>
            </w:r>
            <w:proofErr w:type="spellStart"/>
            <w:r>
              <w:t>by</w:t>
            </w:r>
            <w:proofErr w:type="spellEnd"/>
            <w:r>
              <w:t xml:space="preserve"> </w:t>
            </w:r>
            <w:proofErr w:type="spellStart"/>
            <w:r>
              <w:t>BIMsystems</w:t>
            </w:r>
            <w:proofErr w:type="spellEnd"/>
          </w:p>
        </w:tc>
      </w:tr>
    </w:tbl>
    <w:p w14:paraId="42C3A601" w14:textId="389DC5F0" w:rsidR="00780A79" w:rsidRDefault="000304D8" w:rsidP="00306278">
      <w:pPr>
        <w:pStyle w:val="Vorspann"/>
      </w:pPr>
      <w:r>
        <w:t xml:space="preserve">BIM (Building Information Modelling) gehört zu den innovativsten </w:t>
      </w:r>
      <w:r w:rsidR="00C2090E">
        <w:t>Digitalisierungsthemen</w:t>
      </w:r>
      <w:r>
        <w:t xml:space="preserve"> in der Baubranche. </w:t>
      </w:r>
      <w:r w:rsidR="002A46FF">
        <w:t>GEZ</w:t>
      </w:r>
      <w:r w:rsidR="00301F7F">
        <w:t>E</w:t>
      </w:r>
      <w:r>
        <w:t xml:space="preserve">, der Spezialist </w:t>
      </w:r>
      <w:r w:rsidR="00D10FCA">
        <w:t xml:space="preserve">für </w:t>
      </w:r>
      <w:r w:rsidR="00CC4B2C">
        <w:t>moderne</w:t>
      </w:r>
      <w:r w:rsidR="00D10FCA">
        <w:t xml:space="preserve"> </w:t>
      </w:r>
      <w:r w:rsidR="0038625D">
        <w:t>T</w:t>
      </w:r>
      <w:r w:rsidR="00D10FCA">
        <w:t>ür</w:t>
      </w:r>
      <w:r w:rsidR="0038625D">
        <w:t xml:space="preserve">-, Fenster- </w:t>
      </w:r>
      <w:r w:rsidR="00D10FCA">
        <w:t>und Sicherheitstechnik</w:t>
      </w:r>
      <w:r>
        <w:t xml:space="preserve">, </w:t>
      </w:r>
      <w:r w:rsidR="00C2090E">
        <w:t xml:space="preserve">bietet </w:t>
      </w:r>
      <w:r>
        <w:t>Anwendern</w:t>
      </w:r>
      <w:r w:rsidR="00A9142E">
        <w:t xml:space="preserve"> nicht nur </w:t>
      </w:r>
      <w:r w:rsidR="00A9142E" w:rsidRPr="001C69CA">
        <w:t>BIM</w:t>
      </w:r>
      <w:r w:rsidR="00251B12">
        <w:t xml:space="preserve"> </w:t>
      </w:r>
      <w:r w:rsidR="00A9142E" w:rsidRPr="001C69CA">
        <w:t>Content</w:t>
      </w:r>
      <w:r w:rsidR="00A9142E">
        <w:t>, sondern auch</w:t>
      </w:r>
      <w:r>
        <w:t xml:space="preserve"> individuelle Beratung und Services</w:t>
      </w:r>
      <w:r w:rsidR="00422121">
        <w:t xml:space="preserve">. </w:t>
      </w:r>
      <w:r w:rsidR="00374BE5">
        <w:t>Das</w:t>
      </w:r>
      <w:r w:rsidR="00301F7F">
        <w:t xml:space="preserve"> </w:t>
      </w:r>
      <w:r w:rsidR="00732724">
        <w:t xml:space="preserve">internationale </w:t>
      </w:r>
      <w:r w:rsidR="00301F7F">
        <w:t xml:space="preserve">Unternehmen </w:t>
      </w:r>
      <w:r>
        <w:t xml:space="preserve">greift </w:t>
      </w:r>
      <w:r w:rsidR="00D37725">
        <w:t>zur Unterstützung von Planungsprozessen</w:t>
      </w:r>
      <w:r>
        <w:t xml:space="preserve"> auf verschiedene Tools und Plattformen</w:t>
      </w:r>
      <w:r w:rsidR="00CC4B2C">
        <w:t xml:space="preserve"> zurück</w:t>
      </w:r>
      <w:r w:rsidR="00D37725">
        <w:t xml:space="preserve">. </w:t>
      </w:r>
      <w:r>
        <w:t xml:space="preserve">Aktuell erweitert </w:t>
      </w:r>
      <w:r w:rsidR="00A9142E">
        <w:t>der Hersteller</w:t>
      </w:r>
      <w:r>
        <w:t xml:space="preserve"> aus Leonberg sein Angebot um </w:t>
      </w:r>
      <w:r w:rsidR="00865A92">
        <w:t xml:space="preserve">das Tool </w:t>
      </w:r>
      <w:proofErr w:type="spellStart"/>
      <w:r>
        <w:t>waya</w:t>
      </w:r>
      <w:proofErr w:type="spellEnd"/>
      <w:r>
        <w:t xml:space="preserve"> </w:t>
      </w:r>
      <w:proofErr w:type="spellStart"/>
      <w:r>
        <w:t>by</w:t>
      </w:r>
      <w:proofErr w:type="spellEnd"/>
      <w:r>
        <w:t xml:space="preserve"> </w:t>
      </w:r>
      <w:proofErr w:type="spellStart"/>
      <w:r>
        <w:t>BIMsystems</w:t>
      </w:r>
      <w:proofErr w:type="spellEnd"/>
      <w:r>
        <w:t>.</w:t>
      </w:r>
      <w:r w:rsidR="0027168A">
        <w:t xml:space="preserve"> </w:t>
      </w:r>
    </w:p>
    <w:p w14:paraId="757782A5" w14:textId="77777777" w:rsidR="00306278" w:rsidRPr="00306278" w:rsidRDefault="00306278" w:rsidP="00306278">
      <w:pPr>
        <w:pStyle w:val="Vorspann"/>
        <w:rPr>
          <w:lang w:val="fr-FR"/>
        </w:rPr>
      </w:pPr>
    </w:p>
    <w:p w14:paraId="66C449B4" w14:textId="5F49AD0C" w:rsidR="00780A79" w:rsidRPr="00112804" w:rsidRDefault="003D3F79" w:rsidP="00780A79">
      <w:pPr>
        <w:rPr>
          <w:b/>
          <w:bCs/>
        </w:rPr>
      </w:pPr>
      <w:r>
        <w:rPr>
          <w:b/>
          <w:bCs/>
        </w:rPr>
        <w:t>Digitalisierung des Bauwesens</w:t>
      </w:r>
    </w:p>
    <w:p w14:paraId="6D161829" w14:textId="2549907A" w:rsidR="004819E8" w:rsidRDefault="0038625D" w:rsidP="004C7731">
      <w:r>
        <w:t>BIM ermöglicht die Digitalisierung von</w:t>
      </w:r>
      <w:r w:rsidR="00CC4B2C">
        <w:t xml:space="preserve"> Bauprojekte</w:t>
      </w:r>
      <w:r>
        <w:t>n</w:t>
      </w:r>
      <w:r w:rsidR="00CC4B2C">
        <w:t xml:space="preserve"> von Beginn an</w:t>
      </w:r>
      <w:r>
        <w:t>:</w:t>
      </w:r>
      <w:r w:rsidR="00CC4B2C">
        <w:t xml:space="preserve"> </w:t>
      </w:r>
      <w:r>
        <w:t>W</w:t>
      </w:r>
      <w:r w:rsidR="00CC4B2C">
        <w:t>ichtige Informationen zur Planung, Ausführung und Infrastruktur</w:t>
      </w:r>
      <w:r>
        <w:t xml:space="preserve"> lassen sich damit </w:t>
      </w:r>
      <w:r w:rsidR="00CC4B2C">
        <w:t xml:space="preserve">im sogenannten digitalen </w:t>
      </w:r>
      <w:r w:rsidR="00CC4B2C" w:rsidRPr="001C69CA">
        <w:t>Zwilling abbilden. Für die Umsetzung in der Praxis bedarf es unter anderem BIM</w:t>
      </w:r>
      <w:r w:rsidR="00251B12">
        <w:t xml:space="preserve"> </w:t>
      </w:r>
      <w:r w:rsidR="00CC4B2C" w:rsidRPr="001C69CA">
        <w:t xml:space="preserve">konformer Daten als Informationsquelle. </w:t>
      </w:r>
      <w:r w:rsidR="004C7731" w:rsidRPr="001C69CA">
        <w:t>GEZE gehört hier im Bereich von Tür-, Fenster- und Sicherheitslösungen zu den Vorreitern. Um die digitalen Prozesse für Planer und Architekten weiter zu erleichtern und zu beschleunigen, bietet GEZE ab sofort seine</w:t>
      </w:r>
      <w:r w:rsidR="004819E8" w:rsidRPr="001C69CA">
        <w:t xml:space="preserve"> Karussell-, Dreh- oder Schiebetürsysteme als BIM</w:t>
      </w:r>
      <w:r w:rsidR="00251B12">
        <w:t xml:space="preserve"> </w:t>
      </w:r>
      <w:r w:rsidR="004819E8" w:rsidRPr="001C69CA">
        <w:t xml:space="preserve">Content über das Tool </w:t>
      </w:r>
      <w:proofErr w:type="spellStart"/>
      <w:r w:rsidR="004819E8" w:rsidRPr="001C69CA">
        <w:t>waya</w:t>
      </w:r>
      <w:proofErr w:type="spellEnd"/>
      <w:r w:rsidRPr="001C69CA">
        <w:t xml:space="preserve"> </w:t>
      </w:r>
      <w:proofErr w:type="spellStart"/>
      <w:r w:rsidRPr="001C69CA">
        <w:t>by</w:t>
      </w:r>
      <w:proofErr w:type="spellEnd"/>
      <w:r w:rsidRPr="001C69CA">
        <w:t xml:space="preserve"> </w:t>
      </w:r>
      <w:proofErr w:type="spellStart"/>
      <w:r w:rsidRPr="001C69CA">
        <w:t>BIMsystems</w:t>
      </w:r>
      <w:proofErr w:type="spellEnd"/>
      <w:r w:rsidR="004819E8" w:rsidRPr="001C69CA">
        <w:t xml:space="preserve"> </w:t>
      </w:r>
      <w:r w:rsidR="004C7731" w:rsidRPr="001C69CA">
        <w:t>an. Die BIM</w:t>
      </w:r>
      <w:r w:rsidR="00251B12">
        <w:t xml:space="preserve"> </w:t>
      </w:r>
      <w:r w:rsidR="004C7731" w:rsidRPr="001C69CA">
        <w:t xml:space="preserve">Elemente sind </w:t>
      </w:r>
      <w:r w:rsidR="004819E8" w:rsidRPr="001C69CA">
        <w:t xml:space="preserve">online oder via Plugin abrufbar, das mit </w:t>
      </w:r>
      <w:proofErr w:type="spellStart"/>
      <w:r w:rsidR="004819E8" w:rsidRPr="001C69CA">
        <w:t>Revit</w:t>
      </w:r>
      <w:proofErr w:type="spellEnd"/>
      <w:r w:rsidR="004819E8" w:rsidRPr="001C69CA">
        <w:t xml:space="preserve"> oder </w:t>
      </w:r>
      <w:proofErr w:type="spellStart"/>
      <w:r w:rsidR="004819E8" w:rsidRPr="001C69CA">
        <w:t>ArchiCAD</w:t>
      </w:r>
      <w:proofErr w:type="spellEnd"/>
      <w:r w:rsidR="004819E8" w:rsidRPr="001C69CA">
        <w:t xml:space="preserve"> genutzt werden kann. </w:t>
      </w:r>
      <w:r w:rsidR="00983FDC" w:rsidRPr="001C69CA">
        <w:t xml:space="preserve">Vor, während oder nach einem Beratungsgespräch über die Plattform </w:t>
      </w:r>
      <w:proofErr w:type="spellStart"/>
      <w:r w:rsidR="00983FDC" w:rsidRPr="001C69CA">
        <w:t>waya</w:t>
      </w:r>
      <w:proofErr w:type="spellEnd"/>
      <w:r w:rsidR="00983FDC" w:rsidRPr="001C69CA">
        <w:t>, wird ein BIM</w:t>
      </w:r>
      <w:r w:rsidR="00251B12">
        <w:t xml:space="preserve"> </w:t>
      </w:r>
      <w:r w:rsidR="00983FDC" w:rsidRPr="001C69CA">
        <w:t xml:space="preserve">Objekt konfiguriert und steht direkt in der CAD-Software zur Nutzung bereit. </w:t>
      </w:r>
      <w:r w:rsidR="004819E8" w:rsidRPr="001C69CA">
        <w:t>Das Ergebnis: Verlustfreie Vernetzung in der BIM</w:t>
      </w:r>
      <w:r w:rsidR="00251B12">
        <w:t xml:space="preserve"> </w:t>
      </w:r>
      <w:r w:rsidR="004819E8" w:rsidRPr="001C69CA">
        <w:t>Planung, digitalisierte Projekt- und Produktdaten und adressatengerechte Informationen im gesamten Planungsprozess</w:t>
      </w:r>
      <w:r w:rsidR="00E800BD">
        <w:t xml:space="preserve"> </w:t>
      </w:r>
      <w:r w:rsidR="00983FDC">
        <w:t>in einem</w:t>
      </w:r>
      <w:r w:rsidR="00E800BD">
        <w:t xml:space="preserve"> CAD-System</w:t>
      </w:r>
      <w:r w:rsidR="004819E8">
        <w:t>.</w:t>
      </w:r>
      <w:r w:rsidR="00E800BD">
        <w:t xml:space="preserve"> </w:t>
      </w:r>
    </w:p>
    <w:p w14:paraId="6E8DA8DF" w14:textId="77777777" w:rsidR="006755DA" w:rsidRDefault="006755DA" w:rsidP="0007059A"/>
    <w:p w14:paraId="1E4124AF" w14:textId="15FC5614" w:rsidR="006755DA" w:rsidRPr="0038625D" w:rsidRDefault="00A9142E" w:rsidP="00275B67">
      <w:pPr>
        <w:rPr>
          <w:b/>
          <w:bCs/>
        </w:rPr>
      </w:pPr>
      <w:r>
        <w:rPr>
          <w:b/>
          <w:bCs/>
        </w:rPr>
        <w:t xml:space="preserve">Konfigurierbare </w:t>
      </w:r>
      <w:r w:rsidR="006755DA">
        <w:rPr>
          <w:b/>
          <w:bCs/>
        </w:rPr>
        <w:t>BIM</w:t>
      </w:r>
      <w:r>
        <w:rPr>
          <w:b/>
          <w:bCs/>
        </w:rPr>
        <w:t xml:space="preserve"> </w:t>
      </w:r>
      <w:r w:rsidR="006755DA">
        <w:rPr>
          <w:b/>
          <w:bCs/>
        </w:rPr>
        <w:t>Türobjekte</w:t>
      </w:r>
      <w:r>
        <w:rPr>
          <w:b/>
          <w:bCs/>
        </w:rPr>
        <w:t xml:space="preserve"> von GEZE</w:t>
      </w:r>
    </w:p>
    <w:p w14:paraId="4620F719" w14:textId="7D55DD4F" w:rsidR="006755DA" w:rsidRDefault="00A9142E" w:rsidP="006755DA">
      <w:r>
        <w:t>GEZE bietet Planern und Architekten konfigurierbare BIM</w:t>
      </w:r>
      <w:r w:rsidR="006755DA" w:rsidRPr="006755DA">
        <w:t xml:space="preserve"> Türobjekte mit allen notwendigen Komponenten, aber noch unspezifizierten Attributen</w:t>
      </w:r>
      <w:r>
        <w:t xml:space="preserve"> an</w:t>
      </w:r>
      <w:r w:rsidR="006755DA" w:rsidRPr="006755DA">
        <w:t xml:space="preserve">. </w:t>
      </w:r>
      <w:r w:rsidR="007B4673">
        <w:t xml:space="preserve">Denn der Bereich der Türplanung ist besonders komplex: </w:t>
      </w:r>
      <w:r w:rsidR="001C1B96">
        <w:t>Für die korrekte Planung e</w:t>
      </w:r>
      <w:r w:rsidR="007B4673">
        <w:t>ine</w:t>
      </w:r>
      <w:r w:rsidR="001C1B96">
        <w:t>r</w:t>
      </w:r>
      <w:r w:rsidR="006755DA" w:rsidRPr="006755DA">
        <w:t xml:space="preserve"> Tür </w:t>
      </w:r>
      <w:r w:rsidR="001C1B96">
        <w:t>werde</w:t>
      </w:r>
      <w:r w:rsidR="00EA1A90">
        <w:t>n</w:t>
      </w:r>
      <w:r w:rsidR="001C1B96">
        <w:t xml:space="preserve"> im Laufe der Planung und Umsetzung </w:t>
      </w:r>
      <w:r w:rsidR="00EA1A90">
        <w:t>c</w:t>
      </w:r>
      <w:r w:rsidR="001C1B96">
        <w:t>ir</w:t>
      </w:r>
      <w:r w:rsidR="00D6438A">
        <w:t>c</w:t>
      </w:r>
      <w:r w:rsidR="001C1B96">
        <w:t xml:space="preserve">a 150 Informationen </w:t>
      </w:r>
      <w:r w:rsidR="006755DA" w:rsidRPr="006755DA">
        <w:t xml:space="preserve">benötigt. Die Schwierigkeit </w:t>
      </w:r>
      <w:r w:rsidR="007B4673">
        <w:t>im Planungsprozess</w:t>
      </w:r>
      <w:r w:rsidR="006755DA" w:rsidRPr="006755DA">
        <w:t xml:space="preserve"> </w:t>
      </w:r>
      <w:r w:rsidR="006755DA" w:rsidRPr="006755DA">
        <w:lastRenderedPageBreak/>
        <w:t xml:space="preserve">besteht </w:t>
      </w:r>
      <w:r w:rsidR="007B4673">
        <w:t xml:space="preserve">häufig </w:t>
      </w:r>
      <w:r w:rsidR="006755DA" w:rsidRPr="006755DA">
        <w:t>darin, die Objekte in einer frühen Phase mit nicht zu vielen Informationen zu belegen</w:t>
      </w:r>
      <w:r w:rsidR="007B4673">
        <w:t xml:space="preserve"> – diese</w:t>
      </w:r>
      <w:r w:rsidR="006755DA" w:rsidRPr="006755DA">
        <w:t xml:space="preserve"> können in einer späteren Planungsphase oder bei Änderungen Probleme bereiten. Mit </w:t>
      </w:r>
      <w:r w:rsidR="007B4673">
        <w:t>den</w:t>
      </w:r>
      <w:r w:rsidR="006755DA" w:rsidRPr="006755DA">
        <w:t xml:space="preserve"> anpassbaren GEZE BIM Objekten </w:t>
      </w:r>
      <w:r w:rsidR="007B4673">
        <w:t>können alle</w:t>
      </w:r>
      <w:r w:rsidR="006755DA" w:rsidRPr="006755DA">
        <w:t xml:space="preserve"> Eigenschaften</w:t>
      </w:r>
      <w:r w:rsidR="007B4673">
        <w:t xml:space="preserve"> der Tür</w:t>
      </w:r>
      <w:r w:rsidR="006755DA" w:rsidRPr="006755DA">
        <w:t xml:space="preserve"> sukzessive vom Architekt</w:t>
      </w:r>
      <w:r>
        <w:t>en</w:t>
      </w:r>
      <w:r w:rsidR="006755DA">
        <w:t xml:space="preserve"> </w:t>
      </w:r>
      <w:r w:rsidR="00983FDC">
        <w:t>oder</w:t>
      </w:r>
      <w:r>
        <w:t xml:space="preserve"> </w:t>
      </w:r>
      <w:r w:rsidR="006755DA" w:rsidRPr="006755DA">
        <w:t>Planer bestimmt werden.</w:t>
      </w:r>
    </w:p>
    <w:p w14:paraId="20700D19" w14:textId="77777777" w:rsidR="00087759" w:rsidRDefault="00087759" w:rsidP="0038625D">
      <w:pPr>
        <w:rPr>
          <w:b/>
          <w:bCs/>
        </w:rPr>
      </w:pPr>
    </w:p>
    <w:p w14:paraId="224D281B" w14:textId="14411930" w:rsidR="0038625D" w:rsidRPr="00112804" w:rsidRDefault="0038625D" w:rsidP="0038625D">
      <w:pPr>
        <w:rPr>
          <w:b/>
          <w:bCs/>
        </w:rPr>
      </w:pPr>
      <w:r>
        <w:rPr>
          <w:b/>
          <w:bCs/>
        </w:rPr>
        <w:t>Planung: Service und individuelle Beratung von GEZE</w:t>
      </w:r>
    </w:p>
    <w:p w14:paraId="05085826" w14:textId="1910711F" w:rsidR="0038625D" w:rsidRPr="006755DA" w:rsidRDefault="0038625D" w:rsidP="0038625D">
      <w:r w:rsidRPr="006755DA">
        <w:t>GEZE</w:t>
      </w:r>
      <w:r w:rsidR="006F37F3">
        <w:t xml:space="preserve"> unterstützt</w:t>
      </w:r>
      <w:r w:rsidRPr="006755DA">
        <w:t xml:space="preserve"> </w:t>
      </w:r>
      <w:r w:rsidR="00FF4F21">
        <w:t>Kunden und Partner über den gesamten Objektlebenszyklus hinweg</w:t>
      </w:r>
      <w:r w:rsidRPr="006755DA">
        <w:t xml:space="preserve"> – von der Ideenfindung über die Planung, </w:t>
      </w:r>
      <w:r w:rsidR="006F37F3">
        <w:t>Umsetzung</w:t>
      </w:r>
      <w:r w:rsidRPr="006755DA">
        <w:t xml:space="preserve"> und den Betrieb bis hin zum Rück- oder Umbau. </w:t>
      </w:r>
      <w:r w:rsidR="006F37F3">
        <w:t xml:space="preserve">Der Spezialist für Türplanung bietet </w:t>
      </w:r>
      <w:r w:rsidR="00FF4F21">
        <w:t xml:space="preserve">gezielten </w:t>
      </w:r>
      <w:r w:rsidR="006F37F3">
        <w:t>Support</w:t>
      </w:r>
      <w:r w:rsidRPr="006755DA">
        <w:t xml:space="preserve"> bei der Erstellung von BIM</w:t>
      </w:r>
      <w:r w:rsidR="00251B12">
        <w:t xml:space="preserve"> </w:t>
      </w:r>
      <w:r w:rsidRPr="006755DA">
        <w:t xml:space="preserve">Abwicklungsplänen und bei </w:t>
      </w:r>
      <w:r w:rsidR="00614257">
        <w:t xml:space="preserve">der Formulierung von </w:t>
      </w:r>
      <w:r w:rsidRPr="006755DA">
        <w:t>Anforderungen</w:t>
      </w:r>
      <w:r w:rsidR="00614257">
        <w:t xml:space="preserve"> und technischen Voraussetzungen</w:t>
      </w:r>
      <w:r w:rsidRPr="006755DA">
        <w:t xml:space="preserve"> von Türobjekten für die ordnungsgemäße Fachplanung. </w:t>
      </w:r>
      <w:r w:rsidR="00FF4F21">
        <w:t>Individuelle frühzeitige Beratung und Service</w:t>
      </w:r>
      <w:r w:rsidR="006F37F3">
        <w:t xml:space="preserve"> schon</w:t>
      </w:r>
      <w:r w:rsidR="00FF4F21">
        <w:t xml:space="preserve">en </w:t>
      </w:r>
      <w:r w:rsidR="006F37F3">
        <w:t xml:space="preserve">Ressourcen bei allen </w:t>
      </w:r>
      <w:r w:rsidR="00FF4F21">
        <w:t>Projektbeteiligten.</w:t>
      </w:r>
    </w:p>
    <w:p w14:paraId="56B614EA" w14:textId="77777777" w:rsidR="0038625D" w:rsidRPr="006755DA" w:rsidRDefault="0038625D" w:rsidP="006755DA"/>
    <w:p w14:paraId="77F41508" w14:textId="77777777" w:rsidR="006755DA" w:rsidRDefault="006755DA" w:rsidP="00275B67"/>
    <w:p w14:paraId="263E0B09" w14:textId="77777777" w:rsidR="007A025E" w:rsidRPr="007A025E" w:rsidRDefault="007A025E" w:rsidP="00275B67"/>
    <w:p w14:paraId="1A1F778B" w14:textId="77777777" w:rsidR="006B111C" w:rsidRPr="0026319F" w:rsidRDefault="006B111C" w:rsidP="00095819"/>
    <w:p w14:paraId="4439DDF2" w14:textId="77777777" w:rsidR="006B111C" w:rsidRPr="0026319F" w:rsidRDefault="006B111C" w:rsidP="00095819"/>
    <w:p w14:paraId="7B046D91" w14:textId="77777777" w:rsidR="006B111C" w:rsidRPr="0026319F" w:rsidRDefault="006B111C" w:rsidP="00095819"/>
    <w:p w14:paraId="73EC6003" w14:textId="77777777" w:rsidR="00095819" w:rsidRDefault="00095819" w:rsidP="00095819">
      <w:r>
        <w:t>Weitere Informationen:</w:t>
      </w:r>
    </w:p>
    <w:p w14:paraId="16C067C5" w14:textId="0E131F8A" w:rsidR="006B111C" w:rsidRDefault="006F4814" w:rsidP="00095819">
      <w:pPr>
        <w:rPr>
          <w:sz w:val="22"/>
          <w:szCs w:val="22"/>
        </w:rPr>
      </w:pPr>
      <w:hyperlink r:id="rId9" w:history="1">
        <w:r w:rsidR="00EA1B37" w:rsidRPr="001A0E01">
          <w:rPr>
            <w:rStyle w:val="Hyperlink"/>
            <w:sz w:val="22"/>
            <w:szCs w:val="22"/>
          </w:rPr>
          <w:t>https://www.geze.de/de/newsroom/geze-erweitert-portfolio-mit-waya-by-bimsystems</w:t>
        </w:r>
      </w:hyperlink>
    </w:p>
    <w:p w14:paraId="37861A7E" w14:textId="77777777" w:rsidR="00EA1B37" w:rsidRPr="006B111C" w:rsidRDefault="00EA1B37" w:rsidP="00095819"/>
    <w:p w14:paraId="4C207AD1" w14:textId="77777777" w:rsidR="001911FB" w:rsidRPr="00C32636" w:rsidRDefault="001911FB" w:rsidP="001911FB">
      <w:pPr>
        <w:rPr>
          <w:b/>
          <w:lang w:val="fr-FR"/>
        </w:rPr>
      </w:pPr>
      <w:r w:rsidRPr="00C32636">
        <w:rPr>
          <w:b/>
          <w:lang w:val="fr-FR"/>
        </w:rPr>
        <w:t xml:space="preserve">ÜBER GEZE </w:t>
      </w:r>
    </w:p>
    <w:p w14:paraId="589417BA" w14:textId="77777777" w:rsidR="00551895" w:rsidRPr="00297291" w:rsidRDefault="00551895" w:rsidP="00551895">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445F0DAA" w14:textId="77777777" w:rsidR="00551895" w:rsidRPr="00297291" w:rsidRDefault="00551895" w:rsidP="00551895">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3B5056CC"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141E9C64" wp14:editId="75626F5B">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13301" w:rsidRPr="002627A3" w14:paraId="4DDC3112" w14:textId="77777777" w:rsidTr="00454337">
                              <w:trPr>
                                <w:cantSplit/>
                                <w:trHeight w:hRule="exact" w:val="482"/>
                              </w:trPr>
                              <w:tc>
                                <w:tcPr>
                                  <w:tcW w:w="6321" w:type="dxa"/>
                                  <w:tcMar>
                                    <w:bottom w:w="91" w:type="dxa"/>
                                  </w:tcMar>
                                </w:tcPr>
                                <w:p w14:paraId="5512D0AC" w14:textId="77777777" w:rsidR="00A13301" w:rsidRPr="002627A3" w:rsidRDefault="00A13301" w:rsidP="00113091">
                                  <w:pPr>
                                    <w:pStyle w:val="KontaktTitel"/>
                                  </w:pPr>
                                  <w:r w:rsidRPr="002627A3">
                                    <w:t>Kontakt</w:t>
                                  </w:r>
                                </w:p>
                              </w:tc>
                            </w:tr>
                            <w:tr w:rsidR="00A13301" w:rsidRPr="00941BF5" w14:paraId="3A9F2740" w14:textId="77777777" w:rsidTr="00575AEF">
                              <w:trPr>
                                <w:cantSplit/>
                                <w:trHeight w:hRule="exact" w:val="425"/>
                              </w:trPr>
                              <w:tc>
                                <w:tcPr>
                                  <w:tcW w:w="6321" w:type="dxa"/>
                                </w:tcPr>
                                <w:p w14:paraId="13537089" w14:textId="77777777" w:rsidR="00A13301" w:rsidRPr="00E50E7D" w:rsidRDefault="00A13301" w:rsidP="00094A49">
                                  <w:pPr>
                                    <w:pStyle w:val="Kontakt"/>
                                    <w:rPr>
                                      <w:lang w:val="en-US"/>
                                    </w:rPr>
                                  </w:pPr>
                                  <w:bookmarkStart w:id="0" w:name="_Hlk530667725"/>
                                  <w:r w:rsidRPr="00E50E7D">
                                    <w:rPr>
                                      <w:rStyle w:val="Auszeichnung"/>
                                      <w:spacing w:val="-4"/>
                                      <w:lang w:val="en-US"/>
                                    </w:rPr>
                                    <w:t xml:space="preserve">GEZE </w:t>
                                  </w:r>
                                  <w:r w:rsidRPr="00E50E7D">
                                    <w:rPr>
                                      <w:rStyle w:val="Auszeichnung"/>
                                      <w:lang w:val="en-US"/>
                                    </w:rPr>
                                    <w:t>Gm</w:t>
                                  </w:r>
                                  <w:r w:rsidRPr="00E50E7D">
                                    <w:rPr>
                                      <w:rStyle w:val="Auszeichnung"/>
                                      <w:spacing w:val="-4"/>
                                      <w:lang w:val="en-US"/>
                                    </w:rPr>
                                    <w:t>bH</w:t>
                                  </w:r>
                                  <w:r w:rsidRPr="00E50E7D">
                                    <w:rPr>
                                      <w:lang w:val="en-US"/>
                                    </w:rPr>
                                    <w:t xml:space="preserve"> </w:t>
                                  </w:r>
                                  <w:r w:rsidRPr="00E50E7D">
                                    <w:rPr>
                                      <w:rStyle w:val="KontaktPipe"/>
                                      <w:position w:val="-2"/>
                                      <w:sz w:val="18"/>
                                      <w:szCs w:val="18"/>
                                      <w:lang w:val="en-US"/>
                                    </w:rPr>
                                    <w:t>I</w:t>
                                  </w:r>
                                  <w:r w:rsidRPr="00E50E7D">
                                    <w:rPr>
                                      <w:lang w:val="en-US"/>
                                    </w:rPr>
                                    <w:t xml:space="preserve"> Corporate Communications</w:t>
                                  </w:r>
                                  <w:bookmarkEnd w:id="0"/>
                                </w:p>
                                <w:p w14:paraId="0310E7F4" w14:textId="77777777" w:rsidR="00A13301" w:rsidRPr="00E50E7D" w:rsidRDefault="00A13301" w:rsidP="00094A49">
                                  <w:pPr>
                                    <w:pStyle w:val="Kontakt"/>
                                    <w:rPr>
                                      <w:lang w:val="en-US"/>
                                    </w:rPr>
                                  </w:pPr>
                                  <w:r w:rsidRPr="00E50E7D">
                                    <w:rPr>
                                      <w:lang w:val="en-US"/>
                                    </w:rPr>
                                    <w:t>Reinhold-Vöster-Str. 21</w:t>
                                  </w:r>
                                  <w:r w:rsidRPr="00E50E7D">
                                    <w:rPr>
                                      <w:rStyle w:val="KontaktAbstandschmal"/>
                                      <w:lang w:val="en-US"/>
                                    </w:rPr>
                                    <w:t xml:space="preserve"> </w:t>
                                  </w:r>
                                  <w:r w:rsidRPr="00E50E7D">
                                    <w:rPr>
                                      <w:lang w:val="en-US"/>
                                    </w:rPr>
                                    <w:t>–</w:t>
                                  </w:r>
                                  <w:r w:rsidRPr="00E50E7D">
                                    <w:rPr>
                                      <w:rStyle w:val="KontaktAbstandschmal"/>
                                      <w:lang w:val="en-US"/>
                                    </w:rPr>
                                    <w:t xml:space="preserve"> </w:t>
                                  </w:r>
                                  <w:r w:rsidRPr="00E50E7D">
                                    <w:rPr>
                                      <w:lang w:val="en-US"/>
                                    </w:rPr>
                                    <w:t xml:space="preserve">29 </w:t>
                                  </w:r>
                                  <w:r w:rsidRPr="00E50E7D">
                                    <w:rPr>
                                      <w:rStyle w:val="KontaktPipe"/>
                                      <w:position w:val="-2"/>
                                      <w:sz w:val="18"/>
                                      <w:szCs w:val="18"/>
                                      <w:lang w:val="en-US"/>
                                    </w:rPr>
                                    <w:t>I</w:t>
                                  </w:r>
                                  <w:r w:rsidRPr="00E50E7D">
                                    <w:rPr>
                                      <w:lang w:val="en-US"/>
                                    </w:rPr>
                                    <w:t xml:space="preserve"> D-71229 Leonberg </w:t>
                                  </w:r>
                                  <w:r w:rsidRPr="00E50E7D">
                                    <w:rPr>
                                      <w:rStyle w:val="KontaktPipe"/>
                                      <w:position w:val="-2"/>
                                      <w:sz w:val="18"/>
                                      <w:szCs w:val="18"/>
                                      <w:lang w:val="en-US"/>
                                    </w:rPr>
                                    <w:t>I</w:t>
                                  </w:r>
                                  <w:r w:rsidRPr="00E50E7D">
                                    <w:rPr>
                                      <w:lang w:val="en-US"/>
                                    </w:rPr>
                                    <w:t xml:space="preserve"> </w:t>
                                  </w:r>
                                  <w:r w:rsidRPr="00E50E7D">
                                    <w:rPr>
                                      <w:rStyle w:val="KontaktVorsatzwort"/>
                                      <w:lang w:val="en-US"/>
                                    </w:rPr>
                                    <w:t>TEL</w:t>
                                  </w:r>
                                  <w:r w:rsidRPr="00E50E7D">
                                    <w:rPr>
                                      <w:lang w:val="en-US"/>
                                    </w:rPr>
                                    <w:t xml:space="preserve">  +49 7152 203-0 </w:t>
                                  </w:r>
                                  <w:r w:rsidRPr="00E50E7D">
                                    <w:rPr>
                                      <w:rStyle w:val="KontaktPipe"/>
                                      <w:position w:val="-2"/>
                                      <w:sz w:val="18"/>
                                      <w:szCs w:val="18"/>
                                      <w:lang w:val="en-US"/>
                                    </w:rPr>
                                    <w:t>I</w:t>
                                  </w:r>
                                  <w:r w:rsidRPr="00E50E7D">
                                    <w:rPr>
                                      <w:lang w:val="en-US"/>
                                    </w:rPr>
                                    <w:t xml:space="preserve"> </w:t>
                                  </w:r>
                                  <w:r w:rsidRPr="00E50E7D">
                                    <w:rPr>
                                      <w:rStyle w:val="KontaktVorsatzwort"/>
                                      <w:lang w:val="en-US"/>
                                    </w:rPr>
                                    <w:t>FAX</w:t>
                                  </w:r>
                                  <w:r w:rsidRPr="00E50E7D">
                                    <w:rPr>
                                      <w:lang w:val="en-US"/>
                                    </w:rPr>
                                    <w:t xml:space="preserve">  +49 7152 203-310 </w:t>
                                  </w:r>
                                  <w:r w:rsidRPr="00E50E7D">
                                    <w:rPr>
                                      <w:rStyle w:val="KontaktPipe"/>
                                      <w:position w:val="-2"/>
                                      <w:sz w:val="18"/>
                                      <w:szCs w:val="18"/>
                                      <w:lang w:val="en-US"/>
                                    </w:rPr>
                                    <w:t>I</w:t>
                                  </w:r>
                                  <w:r w:rsidRPr="00E50E7D">
                                    <w:rPr>
                                      <w:lang w:val="en-US"/>
                                    </w:rPr>
                                    <w:t xml:space="preserve"> </w:t>
                                  </w:r>
                                  <w:r w:rsidRPr="00E50E7D">
                                    <w:rPr>
                                      <w:rStyle w:val="KontaktVorsatzwort"/>
                                      <w:lang w:val="en-US"/>
                                    </w:rPr>
                                    <w:t>MAIL</w:t>
                                  </w:r>
                                  <w:r w:rsidRPr="00E50E7D">
                                    <w:rPr>
                                      <w:lang w:val="en-US"/>
                                    </w:rPr>
                                    <w:t xml:space="preserve">  presse@geze.com </w:t>
                                  </w:r>
                                  <w:r w:rsidRPr="00E50E7D">
                                    <w:rPr>
                                      <w:rStyle w:val="KontaktPipe"/>
                                      <w:position w:val="-2"/>
                                      <w:sz w:val="18"/>
                                      <w:szCs w:val="18"/>
                                      <w:lang w:val="en-US"/>
                                    </w:rPr>
                                    <w:t>I</w:t>
                                  </w:r>
                                  <w:r w:rsidRPr="00E50E7D">
                                    <w:rPr>
                                      <w:lang w:val="en-US"/>
                                    </w:rPr>
                                    <w:t xml:space="preserve"> </w:t>
                                  </w:r>
                                  <w:r w:rsidRPr="00E50E7D">
                                    <w:rPr>
                                      <w:rStyle w:val="KontaktVorsatzwort"/>
                                      <w:lang w:val="en-US"/>
                                    </w:rPr>
                                    <w:t>WEB</w:t>
                                  </w:r>
                                  <w:r w:rsidRPr="00E50E7D">
                                    <w:rPr>
                                      <w:lang w:val="en-US"/>
                                    </w:rPr>
                                    <w:t xml:space="preserve">  www.geze.de</w:t>
                                  </w:r>
                                </w:p>
                              </w:tc>
                            </w:tr>
                          </w:tbl>
                          <w:p w14:paraId="06B19128" w14:textId="77777777" w:rsidR="00A13301" w:rsidRPr="00E50E7D" w:rsidRDefault="00A13301"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E9C64"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13301" w:rsidRPr="002627A3" w14:paraId="4DDC3112" w14:textId="77777777" w:rsidTr="00454337">
                        <w:trPr>
                          <w:cantSplit/>
                          <w:trHeight w:hRule="exact" w:val="482"/>
                        </w:trPr>
                        <w:tc>
                          <w:tcPr>
                            <w:tcW w:w="6321" w:type="dxa"/>
                            <w:tcMar>
                              <w:bottom w:w="91" w:type="dxa"/>
                            </w:tcMar>
                          </w:tcPr>
                          <w:p w14:paraId="5512D0AC" w14:textId="77777777" w:rsidR="00A13301" w:rsidRPr="002627A3" w:rsidRDefault="00A13301" w:rsidP="00113091">
                            <w:pPr>
                              <w:pStyle w:val="KontaktTitel"/>
                            </w:pPr>
                            <w:r w:rsidRPr="002627A3">
                              <w:t>Kontakt</w:t>
                            </w:r>
                          </w:p>
                        </w:tc>
                      </w:tr>
                      <w:tr w:rsidR="00A13301" w:rsidRPr="00941BF5" w14:paraId="3A9F2740" w14:textId="77777777" w:rsidTr="00575AEF">
                        <w:trPr>
                          <w:cantSplit/>
                          <w:trHeight w:hRule="exact" w:val="425"/>
                        </w:trPr>
                        <w:tc>
                          <w:tcPr>
                            <w:tcW w:w="6321" w:type="dxa"/>
                          </w:tcPr>
                          <w:p w14:paraId="13537089" w14:textId="77777777" w:rsidR="00A13301" w:rsidRPr="00E50E7D" w:rsidRDefault="00A13301" w:rsidP="00094A49">
                            <w:pPr>
                              <w:pStyle w:val="Kontakt"/>
                              <w:rPr>
                                <w:lang w:val="en-US"/>
                              </w:rPr>
                            </w:pPr>
                            <w:bookmarkStart w:id="1" w:name="_Hlk530667725"/>
                            <w:r w:rsidRPr="00E50E7D">
                              <w:rPr>
                                <w:rStyle w:val="Auszeichnung"/>
                                <w:spacing w:val="-4"/>
                                <w:lang w:val="en-US"/>
                              </w:rPr>
                              <w:t xml:space="preserve">GEZE </w:t>
                            </w:r>
                            <w:r w:rsidRPr="00E50E7D">
                              <w:rPr>
                                <w:rStyle w:val="Auszeichnung"/>
                                <w:lang w:val="en-US"/>
                              </w:rPr>
                              <w:t>Gm</w:t>
                            </w:r>
                            <w:r w:rsidRPr="00E50E7D">
                              <w:rPr>
                                <w:rStyle w:val="Auszeichnung"/>
                                <w:spacing w:val="-4"/>
                                <w:lang w:val="en-US"/>
                              </w:rPr>
                              <w:t>bH</w:t>
                            </w:r>
                            <w:r w:rsidRPr="00E50E7D">
                              <w:rPr>
                                <w:lang w:val="en-US"/>
                              </w:rPr>
                              <w:t xml:space="preserve"> </w:t>
                            </w:r>
                            <w:r w:rsidRPr="00E50E7D">
                              <w:rPr>
                                <w:rStyle w:val="KontaktPipe"/>
                                <w:position w:val="-2"/>
                                <w:sz w:val="18"/>
                                <w:szCs w:val="18"/>
                                <w:lang w:val="en-US"/>
                              </w:rPr>
                              <w:t>I</w:t>
                            </w:r>
                            <w:r w:rsidRPr="00E50E7D">
                              <w:rPr>
                                <w:lang w:val="en-US"/>
                              </w:rPr>
                              <w:t xml:space="preserve"> Corporate Communications</w:t>
                            </w:r>
                            <w:bookmarkEnd w:id="1"/>
                          </w:p>
                          <w:p w14:paraId="0310E7F4" w14:textId="77777777" w:rsidR="00A13301" w:rsidRPr="00E50E7D" w:rsidRDefault="00A13301" w:rsidP="00094A49">
                            <w:pPr>
                              <w:pStyle w:val="Kontakt"/>
                              <w:rPr>
                                <w:lang w:val="en-US"/>
                              </w:rPr>
                            </w:pPr>
                            <w:r w:rsidRPr="00E50E7D">
                              <w:rPr>
                                <w:lang w:val="en-US"/>
                              </w:rPr>
                              <w:t>Reinhold-Vöster-Str. 21</w:t>
                            </w:r>
                            <w:r w:rsidRPr="00E50E7D">
                              <w:rPr>
                                <w:rStyle w:val="KontaktAbstandschmal"/>
                                <w:lang w:val="en-US"/>
                              </w:rPr>
                              <w:t xml:space="preserve"> </w:t>
                            </w:r>
                            <w:r w:rsidRPr="00E50E7D">
                              <w:rPr>
                                <w:lang w:val="en-US"/>
                              </w:rPr>
                              <w:t>–</w:t>
                            </w:r>
                            <w:r w:rsidRPr="00E50E7D">
                              <w:rPr>
                                <w:rStyle w:val="KontaktAbstandschmal"/>
                                <w:lang w:val="en-US"/>
                              </w:rPr>
                              <w:t xml:space="preserve"> </w:t>
                            </w:r>
                            <w:r w:rsidRPr="00E50E7D">
                              <w:rPr>
                                <w:lang w:val="en-US"/>
                              </w:rPr>
                              <w:t xml:space="preserve">29 </w:t>
                            </w:r>
                            <w:r w:rsidRPr="00E50E7D">
                              <w:rPr>
                                <w:rStyle w:val="KontaktPipe"/>
                                <w:position w:val="-2"/>
                                <w:sz w:val="18"/>
                                <w:szCs w:val="18"/>
                                <w:lang w:val="en-US"/>
                              </w:rPr>
                              <w:t>I</w:t>
                            </w:r>
                            <w:r w:rsidRPr="00E50E7D">
                              <w:rPr>
                                <w:lang w:val="en-US"/>
                              </w:rPr>
                              <w:t xml:space="preserve"> D-71229 Leonberg </w:t>
                            </w:r>
                            <w:r w:rsidRPr="00E50E7D">
                              <w:rPr>
                                <w:rStyle w:val="KontaktPipe"/>
                                <w:position w:val="-2"/>
                                <w:sz w:val="18"/>
                                <w:szCs w:val="18"/>
                                <w:lang w:val="en-US"/>
                              </w:rPr>
                              <w:t>I</w:t>
                            </w:r>
                            <w:r w:rsidRPr="00E50E7D">
                              <w:rPr>
                                <w:lang w:val="en-US"/>
                              </w:rPr>
                              <w:t xml:space="preserve"> </w:t>
                            </w:r>
                            <w:r w:rsidRPr="00E50E7D">
                              <w:rPr>
                                <w:rStyle w:val="KontaktVorsatzwort"/>
                                <w:lang w:val="en-US"/>
                              </w:rPr>
                              <w:t>TEL</w:t>
                            </w:r>
                            <w:r w:rsidRPr="00E50E7D">
                              <w:rPr>
                                <w:lang w:val="en-US"/>
                              </w:rPr>
                              <w:t xml:space="preserve">  +49 7152 203-0 </w:t>
                            </w:r>
                            <w:r w:rsidRPr="00E50E7D">
                              <w:rPr>
                                <w:rStyle w:val="KontaktPipe"/>
                                <w:position w:val="-2"/>
                                <w:sz w:val="18"/>
                                <w:szCs w:val="18"/>
                                <w:lang w:val="en-US"/>
                              </w:rPr>
                              <w:t>I</w:t>
                            </w:r>
                            <w:r w:rsidRPr="00E50E7D">
                              <w:rPr>
                                <w:lang w:val="en-US"/>
                              </w:rPr>
                              <w:t xml:space="preserve"> </w:t>
                            </w:r>
                            <w:r w:rsidRPr="00E50E7D">
                              <w:rPr>
                                <w:rStyle w:val="KontaktVorsatzwort"/>
                                <w:lang w:val="en-US"/>
                              </w:rPr>
                              <w:t>FAX</w:t>
                            </w:r>
                            <w:r w:rsidRPr="00E50E7D">
                              <w:rPr>
                                <w:lang w:val="en-US"/>
                              </w:rPr>
                              <w:t xml:space="preserve">  +49 7152 203-310 </w:t>
                            </w:r>
                            <w:r w:rsidRPr="00E50E7D">
                              <w:rPr>
                                <w:rStyle w:val="KontaktPipe"/>
                                <w:position w:val="-2"/>
                                <w:sz w:val="18"/>
                                <w:szCs w:val="18"/>
                                <w:lang w:val="en-US"/>
                              </w:rPr>
                              <w:t>I</w:t>
                            </w:r>
                            <w:r w:rsidRPr="00E50E7D">
                              <w:rPr>
                                <w:lang w:val="en-US"/>
                              </w:rPr>
                              <w:t xml:space="preserve"> </w:t>
                            </w:r>
                            <w:r w:rsidRPr="00E50E7D">
                              <w:rPr>
                                <w:rStyle w:val="KontaktVorsatzwort"/>
                                <w:lang w:val="en-US"/>
                              </w:rPr>
                              <w:t>MAIL</w:t>
                            </w:r>
                            <w:r w:rsidRPr="00E50E7D">
                              <w:rPr>
                                <w:lang w:val="en-US"/>
                              </w:rPr>
                              <w:t xml:space="preserve">  presse@geze.com </w:t>
                            </w:r>
                            <w:r w:rsidRPr="00E50E7D">
                              <w:rPr>
                                <w:rStyle w:val="KontaktPipe"/>
                                <w:position w:val="-2"/>
                                <w:sz w:val="18"/>
                                <w:szCs w:val="18"/>
                                <w:lang w:val="en-US"/>
                              </w:rPr>
                              <w:t>I</w:t>
                            </w:r>
                            <w:r w:rsidRPr="00E50E7D">
                              <w:rPr>
                                <w:lang w:val="en-US"/>
                              </w:rPr>
                              <w:t xml:space="preserve"> </w:t>
                            </w:r>
                            <w:r w:rsidRPr="00E50E7D">
                              <w:rPr>
                                <w:rStyle w:val="KontaktVorsatzwort"/>
                                <w:lang w:val="en-US"/>
                              </w:rPr>
                              <w:t>WEB</w:t>
                            </w:r>
                            <w:r w:rsidRPr="00E50E7D">
                              <w:rPr>
                                <w:lang w:val="en-US"/>
                              </w:rPr>
                              <w:t xml:space="preserve">  www.geze.de</w:t>
                            </w:r>
                          </w:p>
                        </w:tc>
                      </w:tr>
                    </w:tbl>
                    <w:p w14:paraId="06B19128" w14:textId="77777777" w:rsidR="00A13301" w:rsidRPr="00E50E7D" w:rsidRDefault="00A13301"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9D12A" w14:textId="77777777" w:rsidR="006F4814" w:rsidRDefault="006F4814" w:rsidP="008D6134">
      <w:pPr>
        <w:spacing w:line="240" w:lineRule="auto"/>
      </w:pPr>
      <w:r>
        <w:separator/>
      </w:r>
    </w:p>
  </w:endnote>
  <w:endnote w:type="continuationSeparator" w:id="0">
    <w:p w14:paraId="07B68BA5" w14:textId="77777777" w:rsidR="006F4814" w:rsidRDefault="006F481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8DFAC" w14:textId="77777777" w:rsidR="006F4814" w:rsidRDefault="006F4814" w:rsidP="008D6134">
      <w:pPr>
        <w:spacing w:line="240" w:lineRule="auto"/>
      </w:pPr>
      <w:r>
        <w:separator/>
      </w:r>
    </w:p>
  </w:footnote>
  <w:footnote w:type="continuationSeparator" w:id="0">
    <w:p w14:paraId="475D44FB" w14:textId="77777777" w:rsidR="006F4814" w:rsidRDefault="006F481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A13301" w:rsidRPr="00941BF5" w14:paraId="332620BB" w14:textId="77777777" w:rsidTr="00B556B7">
      <w:trPr>
        <w:trHeight w:hRule="exact" w:val="204"/>
      </w:trPr>
      <w:tc>
        <w:tcPr>
          <w:tcW w:w="7359" w:type="dxa"/>
          <w:tcMar>
            <w:bottom w:w="45" w:type="dxa"/>
          </w:tcMar>
        </w:tcPr>
        <w:p w14:paraId="6A289D44" w14:textId="77777777" w:rsidR="00A13301" w:rsidRPr="007C2C48" w:rsidRDefault="00A13301"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A13301" w14:paraId="79385900" w14:textId="77777777" w:rsidTr="00B556B7">
      <w:trPr>
        <w:trHeight w:hRule="exact" w:val="425"/>
      </w:trPr>
      <w:tc>
        <w:tcPr>
          <w:tcW w:w="7359" w:type="dxa"/>
          <w:tcMar>
            <w:top w:w="210" w:type="dxa"/>
            <w:bottom w:w="57" w:type="dxa"/>
          </w:tcMar>
        </w:tcPr>
        <w:p w14:paraId="58C27668" w14:textId="76A030DB" w:rsidR="00A13301" w:rsidRDefault="0049387B" w:rsidP="00B556B7">
          <w:pPr>
            <w:pStyle w:val="DokumenttypFolgeseiten"/>
            <w:framePr w:hSpace="0" w:wrap="auto" w:vAnchor="margin" w:yAlign="inline"/>
          </w:pPr>
          <w:r>
            <w:t>PR</w:t>
          </w:r>
          <w:r w:rsidR="004465D8">
            <w:t>essemitteilung</w:t>
          </w:r>
        </w:p>
        <w:p w14:paraId="374550C5" w14:textId="77777777" w:rsidR="00A13301" w:rsidRPr="00C65692" w:rsidRDefault="00A13301" w:rsidP="00B556B7">
          <w:pPr>
            <w:pStyle w:val="DokumenttypFolgeseiten"/>
            <w:framePr w:hSpace="0" w:wrap="auto" w:vAnchor="margin" w:yAlign="inline"/>
          </w:pPr>
          <w:r>
            <w:t>Ü</w:t>
          </w:r>
        </w:p>
      </w:tc>
    </w:tr>
    <w:tr w:rsidR="00A13301" w:rsidRPr="008A2F5C" w14:paraId="07BE204D" w14:textId="77777777" w:rsidTr="00B556B7">
      <w:trPr>
        <w:trHeight w:hRule="exact" w:val="215"/>
      </w:trPr>
      <w:tc>
        <w:tcPr>
          <w:tcW w:w="7359" w:type="dxa"/>
        </w:tcPr>
        <w:p w14:paraId="01BB4120" w14:textId="771220A8" w:rsidR="00A13301" w:rsidRPr="008A2F5C" w:rsidRDefault="00A13301"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2-24T00:00:00Z">
                <w:dateFormat w:val="dd.MM.yyyy"/>
                <w:lid w:val="de-DE"/>
                <w:storeMappedDataAs w:val="dateTime"/>
                <w:calendar w:val="gregorian"/>
              </w:date>
            </w:sdtPr>
            <w:sdtEndPr/>
            <w:sdtContent>
              <w:r w:rsidR="00941BF5">
                <w:t>24.02.2021</w:t>
              </w:r>
            </w:sdtContent>
          </w:sdt>
        </w:p>
      </w:tc>
    </w:tr>
  </w:tbl>
  <w:p w14:paraId="23E9DBE1" w14:textId="77777777" w:rsidR="00A13301" w:rsidRPr="00A2525B" w:rsidRDefault="00A1330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551CD1">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551CD1">
      <w:rPr>
        <w:b w:val="0"/>
        <w:noProof/>
      </w:rPr>
      <w:t>2</w:t>
    </w:r>
    <w:r w:rsidRPr="00372112">
      <w:rPr>
        <w:b w:val="0"/>
      </w:rPr>
      <w:fldChar w:fldCharType="end"/>
    </w:r>
  </w:p>
  <w:p w14:paraId="5DA51028" w14:textId="77777777" w:rsidR="00A13301" w:rsidRDefault="00A13301">
    <w:pPr>
      <w:pStyle w:val="Kopfzeile"/>
    </w:pPr>
    <w:r>
      <w:rPr>
        <w:noProof/>
        <w:lang w:eastAsia="de-DE"/>
      </w:rPr>
      <w:drawing>
        <wp:anchor distT="0" distB="0" distL="114300" distR="114300" simplePos="0" relativeHeight="251669504" behindDoc="1" locked="1" layoutInCell="1" allowOverlap="1" wp14:anchorId="61A95A78" wp14:editId="39009AC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F5DBC" w14:textId="77777777" w:rsidR="00A13301" w:rsidRPr="00A2525B" w:rsidRDefault="00A1330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551CD1">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551CD1">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13301" w:rsidRPr="00941BF5" w14:paraId="4D996FE0" w14:textId="77777777" w:rsidTr="005A529F">
      <w:trPr>
        <w:trHeight w:hRule="exact" w:val="198"/>
      </w:trPr>
      <w:tc>
        <w:tcPr>
          <w:tcW w:w="7371" w:type="dxa"/>
        </w:tcPr>
        <w:p w14:paraId="60EBB55C" w14:textId="77777777" w:rsidR="00A13301" w:rsidRPr="005A4E09" w:rsidRDefault="00A13301"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A13301" w:rsidRPr="005A4E09" w14:paraId="63E8D988" w14:textId="77777777" w:rsidTr="005A529F">
      <w:trPr>
        <w:trHeight w:val="765"/>
      </w:trPr>
      <w:tc>
        <w:tcPr>
          <w:tcW w:w="7371" w:type="dxa"/>
          <w:tcMar>
            <w:top w:w="204" w:type="dxa"/>
          </w:tcMar>
        </w:tcPr>
        <w:p w14:paraId="1265BBF8" w14:textId="1F2CD971" w:rsidR="00A13301" w:rsidRPr="008B572B" w:rsidRDefault="00A13301" w:rsidP="005A529F">
          <w:pPr>
            <w:pStyle w:val="Dokumenttyp"/>
            <w:framePr w:hSpace="0" w:wrap="auto" w:vAnchor="margin" w:hAnchor="text" w:yAlign="inline"/>
          </w:pPr>
          <w:r>
            <w:t>P</w:t>
          </w:r>
          <w:r w:rsidR="004465D8">
            <w:t>ressemitteilung</w:t>
          </w:r>
        </w:p>
      </w:tc>
    </w:tr>
  </w:tbl>
  <w:p w14:paraId="76EE1856" w14:textId="77777777" w:rsidR="00A13301" w:rsidRDefault="00A13301">
    <w:pPr>
      <w:pStyle w:val="Kopfzeile"/>
    </w:pPr>
    <w:r>
      <w:rPr>
        <w:noProof/>
        <w:lang w:eastAsia="de-DE"/>
      </w:rPr>
      <w:drawing>
        <wp:anchor distT="0" distB="0" distL="114300" distR="114300" simplePos="0" relativeHeight="251667456" behindDoc="1" locked="1" layoutInCell="1" allowOverlap="1" wp14:anchorId="673E1DA1" wp14:editId="55038DD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4646D16" wp14:editId="1BB9968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F011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9D048A1" wp14:editId="067F19F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11FC2"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4D5"/>
    <w:rsid w:val="00006716"/>
    <w:rsid w:val="00025DF7"/>
    <w:rsid w:val="000304D8"/>
    <w:rsid w:val="0004081A"/>
    <w:rsid w:val="00042BDC"/>
    <w:rsid w:val="0005443A"/>
    <w:rsid w:val="000565E6"/>
    <w:rsid w:val="00062822"/>
    <w:rsid w:val="0007059A"/>
    <w:rsid w:val="0008169D"/>
    <w:rsid w:val="00087759"/>
    <w:rsid w:val="000918AA"/>
    <w:rsid w:val="00094A49"/>
    <w:rsid w:val="00095819"/>
    <w:rsid w:val="000B02C6"/>
    <w:rsid w:val="000B2A9A"/>
    <w:rsid w:val="000C0201"/>
    <w:rsid w:val="000C7EB6"/>
    <w:rsid w:val="000D5F5D"/>
    <w:rsid w:val="000D7226"/>
    <w:rsid w:val="000F2CFA"/>
    <w:rsid w:val="000F62F2"/>
    <w:rsid w:val="000F710C"/>
    <w:rsid w:val="00110BB8"/>
    <w:rsid w:val="00111B64"/>
    <w:rsid w:val="00112804"/>
    <w:rsid w:val="00113091"/>
    <w:rsid w:val="001261D2"/>
    <w:rsid w:val="00131D40"/>
    <w:rsid w:val="00165C49"/>
    <w:rsid w:val="001673EE"/>
    <w:rsid w:val="001911FB"/>
    <w:rsid w:val="001A2988"/>
    <w:rsid w:val="001B3B16"/>
    <w:rsid w:val="001C1B96"/>
    <w:rsid w:val="001C69CA"/>
    <w:rsid w:val="001E2BC9"/>
    <w:rsid w:val="001F462D"/>
    <w:rsid w:val="002022DB"/>
    <w:rsid w:val="00230A78"/>
    <w:rsid w:val="0023156D"/>
    <w:rsid w:val="002460FA"/>
    <w:rsid w:val="00251B12"/>
    <w:rsid w:val="002627A3"/>
    <w:rsid w:val="0026319F"/>
    <w:rsid w:val="0027168A"/>
    <w:rsid w:val="00275B67"/>
    <w:rsid w:val="0029378C"/>
    <w:rsid w:val="00295C6C"/>
    <w:rsid w:val="002A2B85"/>
    <w:rsid w:val="002A46FF"/>
    <w:rsid w:val="002D4EAE"/>
    <w:rsid w:val="002F25A1"/>
    <w:rsid w:val="002F5ABB"/>
    <w:rsid w:val="00301F7F"/>
    <w:rsid w:val="003023FF"/>
    <w:rsid w:val="00306278"/>
    <w:rsid w:val="003215AF"/>
    <w:rsid w:val="00346007"/>
    <w:rsid w:val="00362821"/>
    <w:rsid w:val="00364B1C"/>
    <w:rsid w:val="003660CB"/>
    <w:rsid w:val="00372112"/>
    <w:rsid w:val="003737FC"/>
    <w:rsid w:val="00374BE5"/>
    <w:rsid w:val="00381993"/>
    <w:rsid w:val="0038625D"/>
    <w:rsid w:val="00394431"/>
    <w:rsid w:val="003A1C1B"/>
    <w:rsid w:val="003A5BF1"/>
    <w:rsid w:val="003B14D5"/>
    <w:rsid w:val="003C69DE"/>
    <w:rsid w:val="003D37C3"/>
    <w:rsid w:val="003D3F79"/>
    <w:rsid w:val="003E490C"/>
    <w:rsid w:val="003E7B9A"/>
    <w:rsid w:val="003F7DD3"/>
    <w:rsid w:val="00417C8B"/>
    <w:rsid w:val="00420C17"/>
    <w:rsid w:val="00422121"/>
    <w:rsid w:val="00424234"/>
    <w:rsid w:val="00444C81"/>
    <w:rsid w:val="004465D8"/>
    <w:rsid w:val="00451884"/>
    <w:rsid w:val="00454337"/>
    <w:rsid w:val="004819E8"/>
    <w:rsid w:val="00487EE1"/>
    <w:rsid w:val="0049387B"/>
    <w:rsid w:val="004C7731"/>
    <w:rsid w:val="004D70F2"/>
    <w:rsid w:val="004E1AAA"/>
    <w:rsid w:val="00501A06"/>
    <w:rsid w:val="00506FBB"/>
    <w:rsid w:val="005104A9"/>
    <w:rsid w:val="00512C05"/>
    <w:rsid w:val="00515DE0"/>
    <w:rsid w:val="00516727"/>
    <w:rsid w:val="00525290"/>
    <w:rsid w:val="0053157C"/>
    <w:rsid w:val="0054182D"/>
    <w:rsid w:val="00546F76"/>
    <w:rsid w:val="00550047"/>
    <w:rsid w:val="00551895"/>
    <w:rsid w:val="00551CD1"/>
    <w:rsid w:val="00567C72"/>
    <w:rsid w:val="0057328E"/>
    <w:rsid w:val="00575AEF"/>
    <w:rsid w:val="00590F61"/>
    <w:rsid w:val="00595FFC"/>
    <w:rsid w:val="005A1A3F"/>
    <w:rsid w:val="005A4E09"/>
    <w:rsid w:val="005A529F"/>
    <w:rsid w:val="005B0BD5"/>
    <w:rsid w:val="005B542F"/>
    <w:rsid w:val="005C0722"/>
    <w:rsid w:val="005D5CBC"/>
    <w:rsid w:val="005E1A6B"/>
    <w:rsid w:val="005E3896"/>
    <w:rsid w:val="005F1F20"/>
    <w:rsid w:val="006004A7"/>
    <w:rsid w:val="0060196E"/>
    <w:rsid w:val="00614257"/>
    <w:rsid w:val="00620CB0"/>
    <w:rsid w:val="0062227B"/>
    <w:rsid w:val="006247F0"/>
    <w:rsid w:val="00650096"/>
    <w:rsid w:val="00661485"/>
    <w:rsid w:val="006634D1"/>
    <w:rsid w:val="00672EA2"/>
    <w:rsid w:val="006755DA"/>
    <w:rsid w:val="006819E3"/>
    <w:rsid w:val="00685CB9"/>
    <w:rsid w:val="00697A36"/>
    <w:rsid w:val="006B111C"/>
    <w:rsid w:val="006D1094"/>
    <w:rsid w:val="006F37F3"/>
    <w:rsid w:val="006F4814"/>
    <w:rsid w:val="00701330"/>
    <w:rsid w:val="00702A28"/>
    <w:rsid w:val="00705C96"/>
    <w:rsid w:val="00724BF7"/>
    <w:rsid w:val="00727DB1"/>
    <w:rsid w:val="00732724"/>
    <w:rsid w:val="00742404"/>
    <w:rsid w:val="0074360A"/>
    <w:rsid w:val="00750CB1"/>
    <w:rsid w:val="00752C8E"/>
    <w:rsid w:val="00767159"/>
    <w:rsid w:val="00772A8A"/>
    <w:rsid w:val="00780A79"/>
    <w:rsid w:val="00782B4B"/>
    <w:rsid w:val="007957B8"/>
    <w:rsid w:val="007A025E"/>
    <w:rsid w:val="007B4673"/>
    <w:rsid w:val="007B6882"/>
    <w:rsid w:val="007C2C48"/>
    <w:rsid w:val="007C4054"/>
    <w:rsid w:val="007D2077"/>
    <w:rsid w:val="007D4F8A"/>
    <w:rsid w:val="007F0435"/>
    <w:rsid w:val="008039C8"/>
    <w:rsid w:val="00806D81"/>
    <w:rsid w:val="008410B3"/>
    <w:rsid w:val="00844FE3"/>
    <w:rsid w:val="00846FEA"/>
    <w:rsid w:val="008510DC"/>
    <w:rsid w:val="00862DAC"/>
    <w:rsid w:val="00863B08"/>
    <w:rsid w:val="00865A92"/>
    <w:rsid w:val="00873306"/>
    <w:rsid w:val="0087609C"/>
    <w:rsid w:val="008A2F5C"/>
    <w:rsid w:val="008A4070"/>
    <w:rsid w:val="008B572B"/>
    <w:rsid w:val="008B5ABA"/>
    <w:rsid w:val="008C32F8"/>
    <w:rsid w:val="008D6134"/>
    <w:rsid w:val="008E707F"/>
    <w:rsid w:val="008F0D1C"/>
    <w:rsid w:val="008F511E"/>
    <w:rsid w:val="009118F2"/>
    <w:rsid w:val="00912A41"/>
    <w:rsid w:val="009149AE"/>
    <w:rsid w:val="00925FCD"/>
    <w:rsid w:val="00932838"/>
    <w:rsid w:val="00941BF5"/>
    <w:rsid w:val="009470FD"/>
    <w:rsid w:val="00974E88"/>
    <w:rsid w:val="00980D79"/>
    <w:rsid w:val="00982ACD"/>
    <w:rsid w:val="00983FDC"/>
    <w:rsid w:val="00985FF8"/>
    <w:rsid w:val="00991FE6"/>
    <w:rsid w:val="0099368D"/>
    <w:rsid w:val="009B16EE"/>
    <w:rsid w:val="00A03805"/>
    <w:rsid w:val="00A13301"/>
    <w:rsid w:val="00A13AF3"/>
    <w:rsid w:val="00A2525B"/>
    <w:rsid w:val="00A31B5C"/>
    <w:rsid w:val="00A330C9"/>
    <w:rsid w:val="00A37A65"/>
    <w:rsid w:val="00A44759"/>
    <w:rsid w:val="00A701E2"/>
    <w:rsid w:val="00A9034D"/>
    <w:rsid w:val="00A9142E"/>
    <w:rsid w:val="00A91680"/>
    <w:rsid w:val="00AA25C7"/>
    <w:rsid w:val="00AB5130"/>
    <w:rsid w:val="00AC0C5F"/>
    <w:rsid w:val="00AD2927"/>
    <w:rsid w:val="00AD3D6A"/>
    <w:rsid w:val="00AD6CE7"/>
    <w:rsid w:val="00AD7493"/>
    <w:rsid w:val="00AD79B3"/>
    <w:rsid w:val="00AF16DF"/>
    <w:rsid w:val="00B06CCE"/>
    <w:rsid w:val="00B109E1"/>
    <w:rsid w:val="00B22183"/>
    <w:rsid w:val="00B223C4"/>
    <w:rsid w:val="00B332B5"/>
    <w:rsid w:val="00B542C6"/>
    <w:rsid w:val="00B556B7"/>
    <w:rsid w:val="00B72C78"/>
    <w:rsid w:val="00B76484"/>
    <w:rsid w:val="00B803D1"/>
    <w:rsid w:val="00BF23AE"/>
    <w:rsid w:val="00BF2B94"/>
    <w:rsid w:val="00BF4487"/>
    <w:rsid w:val="00C025D9"/>
    <w:rsid w:val="00C04B94"/>
    <w:rsid w:val="00C06147"/>
    <w:rsid w:val="00C2090E"/>
    <w:rsid w:val="00C3654A"/>
    <w:rsid w:val="00C405F5"/>
    <w:rsid w:val="00C65692"/>
    <w:rsid w:val="00C842D9"/>
    <w:rsid w:val="00C90FC2"/>
    <w:rsid w:val="00CA77E6"/>
    <w:rsid w:val="00CC4B2C"/>
    <w:rsid w:val="00CC7A44"/>
    <w:rsid w:val="00CD6B7B"/>
    <w:rsid w:val="00D030C6"/>
    <w:rsid w:val="00D10FCA"/>
    <w:rsid w:val="00D1751C"/>
    <w:rsid w:val="00D21E65"/>
    <w:rsid w:val="00D263AB"/>
    <w:rsid w:val="00D37725"/>
    <w:rsid w:val="00D5446F"/>
    <w:rsid w:val="00D62436"/>
    <w:rsid w:val="00D6438A"/>
    <w:rsid w:val="00D6537A"/>
    <w:rsid w:val="00D66F7B"/>
    <w:rsid w:val="00D719BA"/>
    <w:rsid w:val="00D827D0"/>
    <w:rsid w:val="00D84A3F"/>
    <w:rsid w:val="00D931B5"/>
    <w:rsid w:val="00DA2329"/>
    <w:rsid w:val="00DA6046"/>
    <w:rsid w:val="00DB4BE6"/>
    <w:rsid w:val="00DC4C1A"/>
    <w:rsid w:val="00DC7D49"/>
    <w:rsid w:val="00DE1ED3"/>
    <w:rsid w:val="00DE645B"/>
    <w:rsid w:val="00DF67D1"/>
    <w:rsid w:val="00E10257"/>
    <w:rsid w:val="00E2393F"/>
    <w:rsid w:val="00E24D68"/>
    <w:rsid w:val="00E308E8"/>
    <w:rsid w:val="00E50E7D"/>
    <w:rsid w:val="00E7272A"/>
    <w:rsid w:val="00E800BD"/>
    <w:rsid w:val="00EA019C"/>
    <w:rsid w:val="00EA1A90"/>
    <w:rsid w:val="00EA1B37"/>
    <w:rsid w:val="00EC0CC4"/>
    <w:rsid w:val="00EC1721"/>
    <w:rsid w:val="00EC7DA0"/>
    <w:rsid w:val="00ED1E2D"/>
    <w:rsid w:val="00ED403F"/>
    <w:rsid w:val="00EF6AF6"/>
    <w:rsid w:val="00F01871"/>
    <w:rsid w:val="00F15040"/>
    <w:rsid w:val="00F31482"/>
    <w:rsid w:val="00F34CFF"/>
    <w:rsid w:val="00F46B41"/>
    <w:rsid w:val="00F72F10"/>
    <w:rsid w:val="00F74D1C"/>
    <w:rsid w:val="00F96F22"/>
    <w:rsid w:val="00FB0385"/>
    <w:rsid w:val="00FC18E8"/>
    <w:rsid w:val="00FC6B50"/>
    <w:rsid w:val="00FD4D3A"/>
    <w:rsid w:val="00FD4E7E"/>
    <w:rsid w:val="00FE63F5"/>
    <w:rsid w:val="00FE7283"/>
    <w:rsid w:val="00FF4F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4B58D9"/>
  <w15:docId w15:val="{18D4FCB8-4825-DB4C-A2E0-5E070721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1911FB"/>
    <w:rPr>
      <w:sz w:val="16"/>
      <w:szCs w:val="16"/>
    </w:rPr>
  </w:style>
  <w:style w:type="paragraph" w:styleId="Kommentartext">
    <w:name w:val="annotation text"/>
    <w:basedOn w:val="Standard"/>
    <w:link w:val="KommentartextZchn"/>
    <w:uiPriority w:val="99"/>
    <w:semiHidden/>
    <w:unhideWhenUsed/>
    <w:rsid w:val="001911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911FB"/>
    <w:rPr>
      <w:kern w:val="4"/>
      <w:sz w:val="20"/>
      <w:szCs w:val="20"/>
    </w:rPr>
  </w:style>
  <w:style w:type="paragraph" w:styleId="Kommentarthema">
    <w:name w:val="annotation subject"/>
    <w:basedOn w:val="Kommentartext"/>
    <w:next w:val="Kommentartext"/>
    <w:link w:val="KommentarthemaZchn"/>
    <w:uiPriority w:val="99"/>
    <w:semiHidden/>
    <w:unhideWhenUsed/>
    <w:rsid w:val="001911FB"/>
    <w:rPr>
      <w:b/>
      <w:bCs/>
    </w:rPr>
  </w:style>
  <w:style w:type="character" w:customStyle="1" w:styleId="KommentarthemaZchn">
    <w:name w:val="Kommentarthema Zchn"/>
    <w:basedOn w:val="KommentartextZchn"/>
    <w:link w:val="Kommentarthema"/>
    <w:uiPriority w:val="99"/>
    <w:semiHidden/>
    <w:rsid w:val="001911FB"/>
    <w:rPr>
      <w:b/>
      <w:bCs/>
      <w:kern w:val="4"/>
      <w:sz w:val="20"/>
      <w:szCs w:val="20"/>
    </w:rPr>
  </w:style>
  <w:style w:type="paragraph" w:styleId="berarbeitung">
    <w:name w:val="Revision"/>
    <w:hidden/>
    <w:uiPriority w:val="99"/>
    <w:semiHidden/>
    <w:rsid w:val="0038625D"/>
    <w:pPr>
      <w:spacing w:line="240" w:lineRule="auto"/>
    </w:pPr>
    <w:rPr>
      <w:kern w:val="4"/>
    </w:rPr>
  </w:style>
  <w:style w:type="character" w:styleId="NichtaufgelsteErwhnung">
    <w:name w:val="Unresolved Mention"/>
    <w:basedOn w:val="Absatz-Standardschriftart"/>
    <w:uiPriority w:val="99"/>
    <w:semiHidden/>
    <w:unhideWhenUsed/>
    <w:rsid w:val="00EA1B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56529">
      <w:bodyDiv w:val="1"/>
      <w:marLeft w:val="0"/>
      <w:marRight w:val="0"/>
      <w:marTop w:val="0"/>
      <w:marBottom w:val="0"/>
      <w:divBdr>
        <w:top w:val="none" w:sz="0" w:space="0" w:color="auto"/>
        <w:left w:val="none" w:sz="0" w:space="0" w:color="auto"/>
        <w:bottom w:val="none" w:sz="0" w:space="0" w:color="auto"/>
        <w:right w:val="none" w:sz="0" w:space="0" w:color="auto"/>
      </w:divBdr>
    </w:div>
    <w:div w:id="230235015">
      <w:bodyDiv w:val="1"/>
      <w:marLeft w:val="0"/>
      <w:marRight w:val="0"/>
      <w:marTop w:val="0"/>
      <w:marBottom w:val="0"/>
      <w:divBdr>
        <w:top w:val="none" w:sz="0" w:space="0" w:color="auto"/>
        <w:left w:val="none" w:sz="0" w:space="0" w:color="auto"/>
        <w:bottom w:val="none" w:sz="0" w:space="0" w:color="auto"/>
        <w:right w:val="none" w:sz="0" w:space="0" w:color="auto"/>
      </w:divBdr>
    </w:div>
    <w:div w:id="743843958">
      <w:bodyDiv w:val="1"/>
      <w:marLeft w:val="0"/>
      <w:marRight w:val="0"/>
      <w:marTop w:val="0"/>
      <w:marBottom w:val="0"/>
      <w:divBdr>
        <w:top w:val="none" w:sz="0" w:space="0" w:color="auto"/>
        <w:left w:val="none" w:sz="0" w:space="0" w:color="auto"/>
        <w:bottom w:val="none" w:sz="0" w:space="0" w:color="auto"/>
        <w:right w:val="none" w:sz="0" w:space="0" w:color="auto"/>
      </w:divBdr>
    </w:div>
    <w:div w:id="2018728589">
      <w:bodyDiv w:val="1"/>
      <w:marLeft w:val="0"/>
      <w:marRight w:val="0"/>
      <w:marTop w:val="0"/>
      <w:marBottom w:val="0"/>
      <w:divBdr>
        <w:top w:val="none" w:sz="0" w:space="0" w:color="auto"/>
        <w:left w:val="none" w:sz="0" w:space="0" w:color="auto"/>
        <w:bottom w:val="none" w:sz="0" w:space="0" w:color="auto"/>
        <w:right w:val="none" w:sz="0" w:space="0" w:color="auto"/>
      </w:divBdr>
    </w:div>
    <w:div w:id="214427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erweitert-portfolio-mit-waya-by-bimsystem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71C71DE1F276142BA6371FEEEE847FD"/>
        <w:category>
          <w:name w:val="Allgemein"/>
          <w:gallery w:val="placeholder"/>
        </w:category>
        <w:types>
          <w:type w:val="bbPlcHdr"/>
        </w:types>
        <w:behaviors>
          <w:behavior w:val="content"/>
        </w:behaviors>
        <w:guid w:val="{43DFFF96-A327-EA46-A352-CE3D3A98F956}"/>
      </w:docPartPr>
      <w:docPartBody>
        <w:p w:rsidR="00D6677F" w:rsidRDefault="00864B0B">
          <w:pPr>
            <w:pStyle w:val="A71C71DE1F276142BA6371FEEEE847FD"/>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B0B"/>
    <w:rsid w:val="00065D09"/>
    <w:rsid w:val="000A6985"/>
    <w:rsid w:val="00125C43"/>
    <w:rsid w:val="0019211B"/>
    <w:rsid w:val="001B12C7"/>
    <w:rsid w:val="002C2122"/>
    <w:rsid w:val="002E34CB"/>
    <w:rsid w:val="002F1D3A"/>
    <w:rsid w:val="00340E88"/>
    <w:rsid w:val="00355D89"/>
    <w:rsid w:val="00373086"/>
    <w:rsid w:val="003F769C"/>
    <w:rsid w:val="00542766"/>
    <w:rsid w:val="005762A0"/>
    <w:rsid w:val="00671109"/>
    <w:rsid w:val="0067279F"/>
    <w:rsid w:val="006D19D2"/>
    <w:rsid w:val="00706B10"/>
    <w:rsid w:val="007F3CC6"/>
    <w:rsid w:val="00864B0B"/>
    <w:rsid w:val="00A277EC"/>
    <w:rsid w:val="00AB0E7E"/>
    <w:rsid w:val="00B67398"/>
    <w:rsid w:val="00C04E87"/>
    <w:rsid w:val="00C774EE"/>
    <w:rsid w:val="00D6677F"/>
    <w:rsid w:val="00E12190"/>
    <w:rsid w:val="00E317ED"/>
    <w:rsid w:val="00E35086"/>
    <w:rsid w:val="00E44103"/>
    <w:rsid w:val="00E60984"/>
    <w:rsid w:val="00E76EA6"/>
    <w:rsid w:val="00EF1419"/>
    <w:rsid w:val="00FA52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A71C71DE1F276142BA6371FEEEE847FD">
    <w:name w:val="A71C71DE1F276142BA6371FEEEE847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9594C1-96E8-45B7-ABF5-6E55651E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6</cp:revision>
  <cp:lastPrinted>2020-10-19T11:56:00Z</cp:lastPrinted>
  <dcterms:created xsi:type="dcterms:W3CDTF">2021-02-16T17:18:00Z</dcterms:created>
  <dcterms:modified xsi:type="dcterms:W3CDTF">2021-02-23T12:03:00Z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