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3D66B180" w14:textId="77777777" w:rsidTr="00546F76">
        <w:trPr>
          <w:trHeight w:val="284"/>
        </w:trPr>
        <w:tc>
          <w:tcPr>
            <w:tcW w:w="7359" w:type="dxa"/>
            <w:tcMar>
              <w:top w:w="11" w:type="dxa"/>
              <w:bottom w:w="0" w:type="dxa"/>
            </w:tcMar>
          </w:tcPr>
          <w:p w14:paraId="50B7FCB6" w14:textId="492CF9AD"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E1729E2BBCEFD4194E2E737270610EA"/>
                </w:placeholder>
                <w:dataBinding w:prefixMappings="xmlns:ns0='http://schemas.microsoft.com/office/2006/coverPageProps' " w:xpath="/ns0:CoverPageProperties[1]/ns0:PublishDate[1]" w:storeItemID="{55AF091B-3C7A-41E3-B477-F2FDAA23CFDA}"/>
                <w:date w:fullDate="2025-08-12T00:00:00Z">
                  <w:dateFormat w:val="d. MMMM yyyy"/>
                  <w:lid w:val="de-DE"/>
                  <w:storeMappedDataAs w:val="dateTime"/>
                  <w:calendar w:val="gregorian"/>
                </w:date>
              </w:sdtPr>
              <w:sdtContent>
                <w:r w:rsidR="00063583">
                  <w:rPr>
                    <w:rStyle w:val="Dokumentdatum"/>
                  </w:rPr>
                  <w:t>12. August 2025</w:t>
                </w:r>
              </w:sdtContent>
            </w:sdt>
          </w:p>
        </w:tc>
      </w:tr>
      <w:tr w:rsidR="00C65692" w:rsidRPr="00D5446F" w14:paraId="4D8B0D25" w14:textId="77777777" w:rsidTr="00DD5010">
        <w:trPr>
          <w:trHeight w:hRule="exact" w:val="1689"/>
        </w:trPr>
        <w:tc>
          <w:tcPr>
            <w:tcW w:w="7359" w:type="dxa"/>
            <w:tcMar>
              <w:top w:w="289" w:type="dxa"/>
              <w:bottom w:w="1083" w:type="dxa"/>
            </w:tcMar>
          </w:tcPr>
          <w:p w14:paraId="27B45E1C" w14:textId="3EFF5474" w:rsidR="00E016EE" w:rsidRPr="00D5446F" w:rsidRDefault="00BF4BF6" w:rsidP="00667213">
            <w:pPr>
              <w:pStyle w:val="Betreff"/>
            </w:pPr>
            <w:proofErr w:type="gramStart"/>
            <w:r w:rsidRPr="00BF4BF6">
              <w:rPr>
                <w:rFonts w:cs="Arial"/>
                <w:bCs/>
                <w:iCs/>
                <w:color w:val="1F4E79" w:themeColor="accent5" w:themeShade="80"/>
              </w:rPr>
              <w:t>GEZE Expertengespräch</w:t>
            </w:r>
            <w:proofErr w:type="gramEnd"/>
            <w:r w:rsidRPr="00BF4BF6">
              <w:rPr>
                <w:rFonts w:cs="Arial"/>
                <w:bCs/>
                <w:iCs/>
                <w:color w:val="1F4E79" w:themeColor="accent5" w:themeShade="80"/>
              </w:rPr>
              <w:t>:</w:t>
            </w:r>
            <w:r w:rsidR="00703E97">
              <w:rPr>
                <w:rFonts w:cs="Arial"/>
                <w:bCs/>
                <w:iCs/>
                <w:color w:val="1F4E79" w:themeColor="accent5" w:themeShade="80"/>
              </w:rPr>
              <w:t xml:space="preserve"> </w:t>
            </w:r>
            <w:r w:rsidR="00CD2D76" w:rsidRPr="00CD2D76">
              <w:rPr>
                <w:rFonts w:cs="Arial"/>
                <w:bCs/>
                <w:iCs/>
                <w:color w:val="1F4E79" w:themeColor="accent5" w:themeShade="80"/>
              </w:rPr>
              <w:t xml:space="preserve">Türen </w:t>
            </w:r>
            <w:r w:rsidR="00BF53B7">
              <w:rPr>
                <w:rFonts w:cs="Arial"/>
                <w:bCs/>
                <w:iCs/>
                <w:color w:val="1F4E79" w:themeColor="accent5" w:themeShade="80"/>
              </w:rPr>
              <w:t xml:space="preserve">planen </w:t>
            </w:r>
            <w:r w:rsidR="00CD2D76" w:rsidRPr="00CD2D76">
              <w:rPr>
                <w:rFonts w:cs="Arial"/>
                <w:bCs/>
                <w:iCs/>
                <w:color w:val="1F4E79" w:themeColor="accent5" w:themeShade="80"/>
              </w:rPr>
              <w:t>zwischen Vorschrift, Sicherheit und Nutzung</w:t>
            </w:r>
          </w:p>
        </w:tc>
      </w:tr>
    </w:tbl>
    <w:p w14:paraId="455C6E1F" w14:textId="21C2DE66" w:rsidR="00E85E15" w:rsidRPr="00A96CE1" w:rsidRDefault="0079512C" w:rsidP="003251ED">
      <w:pPr>
        <w:rPr>
          <w:b/>
          <w:bCs/>
          <w:lang w:eastAsia="de-DE"/>
        </w:rPr>
      </w:pPr>
      <w:r>
        <w:rPr>
          <w:b/>
          <w:bCs/>
          <w:lang w:eastAsia="de-DE"/>
        </w:rPr>
        <w:t>Türanlagen werden häufig unterschätzt und haben eine hohe Quote von fehlerhafter Planung und mangelhafter Ausführung.</w:t>
      </w:r>
      <w:r w:rsidR="00A96CE1">
        <w:rPr>
          <w:b/>
          <w:bCs/>
          <w:lang w:eastAsia="de-DE"/>
        </w:rPr>
        <w:t xml:space="preserve"> </w:t>
      </w:r>
      <w:r w:rsidR="00774D7E">
        <w:rPr>
          <w:b/>
          <w:bCs/>
          <w:lang w:eastAsia="de-DE"/>
        </w:rPr>
        <w:t>Der Grund</w:t>
      </w:r>
      <w:r w:rsidR="00AA4731">
        <w:rPr>
          <w:b/>
          <w:bCs/>
          <w:lang w:eastAsia="de-DE"/>
        </w:rPr>
        <w:t>: I</w:t>
      </w:r>
      <w:r w:rsidR="00774D7E">
        <w:rPr>
          <w:b/>
          <w:bCs/>
          <w:lang w:eastAsia="de-DE"/>
        </w:rPr>
        <w:t>hre hohe funktionale und technische Komplexität</w:t>
      </w:r>
      <w:r w:rsidR="00EC56B6">
        <w:rPr>
          <w:b/>
          <w:bCs/>
          <w:lang w:eastAsia="de-DE"/>
        </w:rPr>
        <w:t xml:space="preserve">, die auch durch rechtliche Vorgaben und Normen entsteht. </w:t>
      </w:r>
      <w:r w:rsidR="00E85E15">
        <w:rPr>
          <w:b/>
          <w:bCs/>
          <w:lang w:eastAsia="de-DE"/>
        </w:rPr>
        <w:t xml:space="preserve">Das macht </w:t>
      </w:r>
      <w:r w:rsidR="003E0ABE" w:rsidRPr="003E0ABE">
        <w:rPr>
          <w:b/>
          <w:bCs/>
          <w:lang w:eastAsia="de-DE"/>
        </w:rPr>
        <w:t>nicht nur Planung und Montage komplex, bei Türanlagen überschneiden sich auch verschiedene Gewerke, Planungs- und Bauphasen.</w:t>
      </w:r>
      <w:r>
        <w:rPr>
          <w:b/>
          <w:bCs/>
          <w:lang w:eastAsia="de-DE"/>
        </w:rPr>
        <w:t xml:space="preserve"> </w:t>
      </w:r>
      <w:r w:rsidR="00BF53B7" w:rsidRPr="00F40A3C">
        <w:rPr>
          <w:b/>
          <w:bCs/>
          <w:lang w:eastAsia="de-DE"/>
        </w:rPr>
        <w:t>Eine gute Türplanung umfasst alle diese Aspekte – und stellt damit hohe Anforderungen an den Planer.</w:t>
      </w:r>
      <w:r w:rsidR="00BF53B7">
        <w:rPr>
          <w:b/>
          <w:bCs/>
          <w:lang w:eastAsia="de-DE"/>
        </w:rPr>
        <w:t xml:space="preserve"> </w:t>
      </w:r>
      <w:r w:rsidR="00EC56B6" w:rsidRPr="00A96CE1">
        <w:rPr>
          <w:b/>
          <w:bCs/>
          <w:lang w:eastAsia="de-DE"/>
        </w:rPr>
        <w:t>Am 10. September</w:t>
      </w:r>
      <w:r w:rsidR="00BF53B7" w:rsidRPr="00A96CE1">
        <w:rPr>
          <w:b/>
          <w:bCs/>
          <w:lang w:eastAsia="de-DE"/>
        </w:rPr>
        <w:t xml:space="preserve"> um</w:t>
      </w:r>
      <w:r w:rsidR="00EC56B6" w:rsidRPr="00A96CE1">
        <w:rPr>
          <w:b/>
          <w:bCs/>
          <w:lang w:eastAsia="de-DE"/>
        </w:rPr>
        <w:t xml:space="preserve"> 1</w:t>
      </w:r>
      <w:r w:rsidR="00AA4731">
        <w:rPr>
          <w:b/>
          <w:bCs/>
          <w:lang w:eastAsia="de-DE"/>
        </w:rPr>
        <w:t>3</w:t>
      </w:r>
      <w:r w:rsidR="00EC56B6" w:rsidRPr="00A96CE1">
        <w:rPr>
          <w:b/>
          <w:bCs/>
          <w:lang w:eastAsia="de-DE"/>
        </w:rPr>
        <w:t xml:space="preserve"> Uhr, diskutieren Oliver Roth, Experte für Türsystemlösungen bei GEZE, und Josef </w:t>
      </w:r>
      <w:r w:rsidR="00A9367B" w:rsidRPr="00A96CE1">
        <w:rPr>
          <w:b/>
          <w:bCs/>
          <w:lang w:eastAsia="de-DE"/>
        </w:rPr>
        <w:t>Faßbender</w:t>
      </w:r>
      <w:r w:rsidR="00EC56B6" w:rsidRPr="00A96CE1">
        <w:rPr>
          <w:b/>
          <w:bCs/>
          <w:lang w:eastAsia="de-DE"/>
        </w:rPr>
        <w:t xml:space="preserve">, Sachverständiger für das Metallbauerhandwerk, live auf YouTube </w:t>
      </w:r>
      <w:r w:rsidR="001F259C" w:rsidRPr="00A96CE1">
        <w:rPr>
          <w:b/>
          <w:bCs/>
          <w:lang w:eastAsia="de-DE"/>
        </w:rPr>
        <w:t>die zentralen Aspekte</w:t>
      </w:r>
      <w:r w:rsidR="00EC56B6" w:rsidRPr="00A96CE1">
        <w:rPr>
          <w:b/>
          <w:bCs/>
          <w:lang w:eastAsia="de-DE"/>
        </w:rPr>
        <w:t xml:space="preserve"> einer guten Türplanung anhand konkreter Beispiele aus der Praxis.</w:t>
      </w:r>
      <w:r w:rsidR="001F259C" w:rsidRPr="00A96CE1">
        <w:rPr>
          <w:b/>
          <w:bCs/>
          <w:lang w:eastAsia="de-DE"/>
        </w:rPr>
        <w:t xml:space="preserve"> </w:t>
      </w:r>
    </w:p>
    <w:p w14:paraId="7EFCC5B5" w14:textId="77777777" w:rsidR="009253A0" w:rsidRPr="003251ED" w:rsidRDefault="009253A0" w:rsidP="003251ED">
      <w:pPr>
        <w:rPr>
          <w:rFonts w:ascii="Times New Roman" w:hAnsi="Times New Roman"/>
          <w:sz w:val="24"/>
          <w:szCs w:val="24"/>
          <w:lang w:eastAsia="de-DE"/>
        </w:rPr>
      </w:pPr>
    </w:p>
    <w:p w14:paraId="4F53C5A5" w14:textId="5D629673" w:rsidR="00AA4731" w:rsidRPr="00327285" w:rsidRDefault="00AA4731" w:rsidP="00211589">
      <w:pPr>
        <w:rPr>
          <w:lang w:eastAsia="de-DE"/>
        </w:rPr>
      </w:pPr>
      <w:r w:rsidRPr="00AA4731">
        <w:rPr>
          <w:lang w:eastAsia="de-DE"/>
        </w:rPr>
        <w:t>Die besonderen Anforderungen an die Türplanung führen in der Praxis immer wieder zu Problemen, die sich erst in späteren Bauphasen oder im Betrieb bemerkbar machen.</w:t>
      </w:r>
      <w:r>
        <w:rPr>
          <w:lang w:eastAsia="de-DE"/>
        </w:rPr>
        <w:t xml:space="preserve"> </w:t>
      </w:r>
      <w:r w:rsidRPr="00327285">
        <w:rPr>
          <w:lang w:eastAsia="de-DE"/>
        </w:rPr>
        <w:t>In der Folge entstehen oft Nacharbeiten und Mängelbeseitigung – auch verdeckter Mängel –, die im schlimmsten Fall sogar zu Personenschäden führen können.</w:t>
      </w:r>
      <w:r>
        <w:rPr>
          <w:b/>
          <w:bCs/>
          <w:lang w:eastAsia="de-DE"/>
        </w:rPr>
        <w:t xml:space="preserve"> </w:t>
      </w:r>
      <w:r w:rsidR="00BF53B7" w:rsidRPr="00F40A3C">
        <w:rPr>
          <w:lang w:eastAsia="de-DE"/>
        </w:rPr>
        <w:t xml:space="preserve">Eine gute Türplanung </w:t>
      </w:r>
      <w:r w:rsidR="0079512C">
        <w:rPr>
          <w:lang w:eastAsia="de-DE"/>
        </w:rPr>
        <w:t>setzt frühzeitig</w:t>
      </w:r>
      <w:r w:rsidR="002506DF">
        <w:rPr>
          <w:lang w:eastAsia="de-DE"/>
        </w:rPr>
        <w:t xml:space="preserve"> ein, erfasst alle Anforderungen an die Türe und überführt diese in eine Gesamtfunktionalität unter Berücksichtigung aller relevanten Schnittstellen</w:t>
      </w:r>
      <w:r w:rsidR="00BF53B7" w:rsidRPr="00F40A3C">
        <w:rPr>
          <w:lang w:eastAsia="de-DE"/>
        </w:rPr>
        <w:t>.</w:t>
      </w:r>
      <w:r w:rsidR="00BF53B7">
        <w:rPr>
          <w:b/>
          <w:bCs/>
          <w:lang w:eastAsia="de-DE"/>
        </w:rPr>
        <w:t xml:space="preserve"> </w:t>
      </w:r>
    </w:p>
    <w:p w14:paraId="069F14CF" w14:textId="77777777" w:rsidR="00AA4731" w:rsidRDefault="00AA4731" w:rsidP="00211589">
      <w:pPr>
        <w:rPr>
          <w:b/>
          <w:bCs/>
          <w:lang w:eastAsia="de-DE"/>
        </w:rPr>
      </w:pPr>
    </w:p>
    <w:p w14:paraId="1F687D58" w14:textId="16383D94" w:rsidR="00BF4BF6" w:rsidRDefault="00A9367B" w:rsidP="00211589">
      <w:pPr>
        <w:rPr>
          <w:rFonts w:cs="Arial"/>
          <w:color w:val="000000"/>
        </w:rPr>
      </w:pPr>
      <w:r>
        <w:rPr>
          <w:lang w:eastAsia="de-DE"/>
        </w:rPr>
        <w:t xml:space="preserve">Josef Faßbender ist </w:t>
      </w:r>
      <w:r w:rsidRPr="00A9367B">
        <w:rPr>
          <w:lang w:eastAsia="de-DE"/>
        </w:rPr>
        <w:t>öffentlich bestellter und vereidigter</w:t>
      </w:r>
      <w:r>
        <w:rPr>
          <w:lang w:eastAsia="de-DE"/>
        </w:rPr>
        <w:t xml:space="preserve"> Sachverständiger für das Metallbauerhandwerk. </w:t>
      </w:r>
      <w:r w:rsidRPr="00A9367B">
        <w:rPr>
          <w:lang w:eastAsia="de-DE"/>
        </w:rPr>
        <w:t>Er war 30 Jahre lang Inhaber und Geschäftsführer eines mittelständischen Metallbaubetriebs.</w:t>
      </w:r>
      <w:r>
        <w:rPr>
          <w:lang w:eastAsia="de-DE"/>
        </w:rPr>
        <w:t xml:space="preserve"> 2018 hat er die </w:t>
      </w:r>
      <w:r w:rsidRPr="00A9367B">
        <w:rPr>
          <w:lang w:eastAsia="de-DE"/>
        </w:rPr>
        <w:t>Deutsche Fachakademie für Türtechnik (DFATT)</w:t>
      </w:r>
      <w:r>
        <w:rPr>
          <w:lang w:eastAsia="de-DE"/>
        </w:rPr>
        <w:t xml:space="preserve"> mitgegründet, deren Geschäftsführer er ist. </w:t>
      </w:r>
      <w:r w:rsidRPr="00A9367B">
        <w:rPr>
          <w:lang w:eastAsia="de-DE"/>
        </w:rPr>
        <w:t xml:space="preserve">Oliver Roth ist als Fachplaner für Türen und Fenster bei </w:t>
      </w:r>
      <w:r w:rsidR="00BF53B7">
        <w:rPr>
          <w:lang w:eastAsia="de-DE"/>
        </w:rPr>
        <w:t>GEZE</w:t>
      </w:r>
      <w:r w:rsidR="00BF53B7" w:rsidRPr="00A9367B">
        <w:rPr>
          <w:lang w:eastAsia="de-DE"/>
        </w:rPr>
        <w:t xml:space="preserve"> </w:t>
      </w:r>
      <w:r w:rsidRPr="00A9367B">
        <w:rPr>
          <w:lang w:eastAsia="de-DE"/>
        </w:rPr>
        <w:t>tätig. Er ist Co-Autor des Fachbuchs „Leitfaden Türplanung</w:t>
      </w:r>
      <w:r w:rsidR="004E2548">
        <w:rPr>
          <w:lang w:eastAsia="de-DE"/>
        </w:rPr>
        <w:t>“</w:t>
      </w:r>
      <w:r w:rsidRPr="00A9367B">
        <w:rPr>
          <w:lang w:eastAsia="de-DE"/>
        </w:rPr>
        <w:t xml:space="preserve">. Als gelernter Tischler und Bauingenieur der Fachrichtung Innenausbau verfügt er über langjährige praktische Erfahrungen in der Entwicklung, Planung und Ausführung von Bauelementen. Zudem </w:t>
      </w:r>
      <w:r w:rsidR="001F2D15">
        <w:rPr>
          <w:lang w:eastAsia="de-DE"/>
        </w:rPr>
        <w:t>hat er einen Abschluss als</w:t>
      </w:r>
      <w:r w:rsidRPr="00A9367B">
        <w:rPr>
          <w:lang w:eastAsia="de-DE"/>
        </w:rPr>
        <w:t xml:space="preserve"> Sicherheitsingenieur </w:t>
      </w:r>
      <w:proofErr w:type="spellStart"/>
      <w:r w:rsidRPr="00A9367B">
        <w:rPr>
          <w:lang w:eastAsia="de-DE"/>
        </w:rPr>
        <w:t>BdSI</w:t>
      </w:r>
      <w:proofErr w:type="spellEnd"/>
      <w:r w:rsidRPr="00A9367B">
        <w:rPr>
          <w:lang w:eastAsia="de-DE"/>
        </w:rPr>
        <w:t>.</w:t>
      </w:r>
      <w:r w:rsidR="00211589">
        <w:rPr>
          <w:lang w:eastAsia="de-DE"/>
        </w:rPr>
        <w:t xml:space="preserve"> </w:t>
      </w:r>
    </w:p>
    <w:p w14:paraId="1C64EF55" w14:textId="77777777" w:rsidR="00211589" w:rsidRDefault="00211589" w:rsidP="00211589"/>
    <w:p w14:paraId="6229DBA0" w14:textId="77777777" w:rsidR="00DD5010" w:rsidRDefault="00DD5010" w:rsidP="00225A89">
      <w:pPr>
        <w:pStyle w:val="StandardWeb"/>
        <w:spacing w:before="0" w:beforeAutospacing="0" w:after="0" w:afterAutospacing="0"/>
        <w:rPr>
          <w:rFonts w:ascii="Arial" w:hAnsi="Arial" w:cs="Arial"/>
          <w:color w:val="000000"/>
          <w:sz w:val="18"/>
          <w:szCs w:val="18"/>
        </w:rPr>
      </w:pPr>
    </w:p>
    <w:p w14:paraId="4D0183FF" w14:textId="733F659B" w:rsidR="00BF53B7" w:rsidRPr="00F40A3C" w:rsidRDefault="00211589" w:rsidP="00225A89">
      <w:pPr>
        <w:pStyle w:val="StandardWeb"/>
        <w:spacing w:before="0" w:beforeAutospacing="0" w:after="0" w:afterAutospacing="0"/>
        <w:rPr>
          <w:rFonts w:ascii="Arial" w:hAnsi="Arial" w:cs="Arial"/>
          <w:color w:val="000000"/>
          <w:sz w:val="18"/>
          <w:szCs w:val="18"/>
        </w:rPr>
      </w:pPr>
      <w:r w:rsidRPr="00F40A3C">
        <w:rPr>
          <w:rFonts w:ascii="Arial" w:hAnsi="Arial" w:cs="Arial"/>
          <w:color w:val="000000"/>
          <w:sz w:val="18"/>
          <w:szCs w:val="18"/>
        </w:rPr>
        <w:lastRenderedPageBreak/>
        <w:t xml:space="preserve">Interessierte können sich </w:t>
      </w:r>
      <w:r w:rsidR="00BF4BF6" w:rsidRPr="00F40A3C">
        <w:rPr>
          <w:rFonts w:ascii="Arial" w:eastAsiaTheme="majorEastAsia" w:hAnsi="Arial" w:cs="Arial"/>
          <w:sz w:val="18"/>
          <w:szCs w:val="18"/>
        </w:rPr>
        <w:t xml:space="preserve">mit </w:t>
      </w:r>
      <w:r w:rsidRPr="00F40A3C">
        <w:rPr>
          <w:rFonts w:ascii="Arial" w:eastAsiaTheme="majorEastAsia" w:hAnsi="Arial" w:cs="Arial"/>
          <w:sz w:val="18"/>
          <w:szCs w:val="18"/>
        </w:rPr>
        <w:t>diesem Link</w:t>
      </w:r>
      <w:r w:rsidRPr="00F40A3C">
        <w:rPr>
          <w:rFonts w:ascii="Arial" w:hAnsi="Arial" w:cs="Arial"/>
          <w:color w:val="000000"/>
          <w:sz w:val="18"/>
          <w:szCs w:val="18"/>
        </w:rPr>
        <w:t xml:space="preserve"> </w:t>
      </w:r>
      <w:r w:rsidR="00BF4BF6" w:rsidRPr="00F40A3C">
        <w:rPr>
          <w:rFonts w:ascii="Arial" w:hAnsi="Arial" w:cs="Arial"/>
          <w:color w:val="000000"/>
          <w:sz w:val="18"/>
          <w:szCs w:val="18"/>
        </w:rPr>
        <w:t>kostenlos zuschalten:</w:t>
      </w:r>
    </w:p>
    <w:p w14:paraId="12C938CE" w14:textId="5A51E362" w:rsidR="00703E97" w:rsidRDefault="003D593A" w:rsidP="00095819">
      <w:pPr>
        <w:rPr>
          <w:rFonts w:eastAsia="Times New Roman" w:cs="Arial"/>
          <w:color w:val="000000"/>
          <w:kern w:val="0"/>
          <w:lang w:eastAsia="de-DE"/>
        </w:rPr>
      </w:pPr>
      <w:hyperlink r:id="rId9" w:history="1">
        <w:r w:rsidRPr="002A1D48">
          <w:rPr>
            <w:rStyle w:val="Hyperlink"/>
            <w:rFonts w:eastAsia="Times New Roman" w:cs="Arial"/>
            <w:kern w:val="0"/>
            <w:lang w:eastAsia="de-DE"/>
          </w:rPr>
          <w:t>https://smc-lp.s4hana.ondemand.com/eu/p/fC7tl</w:t>
        </w:r>
      </w:hyperlink>
    </w:p>
    <w:p w14:paraId="352E70E1" w14:textId="77777777" w:rsidR="003D593A" w:rsidRDefault="003D593A" w:rsidP="00095819"/>
    <w:p w14:paraId="0FBCC235" w14:textId="77777777" w:rsidR="00720EE2" w:rsidRDefault="00720EE2" w:rsidP="00095819"/>
    <w:p w14:paraId="567A1171" w14:textId="17905E60" w:rsidR="00937317" w:rsidRDefault="00BF53B7" w:rsidP="00937317">
      <w:r>
        <w:t>Diese Text und druckfähiges Bildmaterial finden Sie hier</w:t>
      </w:r>
      <w:r w:rsidR="00937317">
        <w:t>:</w:t>
      </w:r>
    </w:p>
    <w:p w14:paraId="7F65B1B8" w14:textId="2B13C71D" w:rsidR="003D593A" w:rsidRDefault="003D593A" w:rsidP="00095819">
      <w:hyperlink r:id="rId10" w:history="1">
        <w:r w:rsidRPr="002A1D48">
          <w:rPr>
            <w:rStyle w:val="Hyperlink"/>
          </w:rPr>
          <w:t>https://www.geze.de/de/newsroom/geze-expertengespraech-tuerplanung-zwischen-norm-und-praxis</w:t>
        </w:r>
      </w:hyperlink>
    </w:p>
    <w:p w14:paraId="769DCAA3" w14:textId="5160889C" w:rsidR="004D1467" w:rsidRDefault="003D593A" w:rsidP="00095819">
      <w:r w:rsidRPr="003D593A">
        <w:t xml:space="preserve"> </w:t>
      </w:r>
    </w:p>
    <w:p w14:paraId="418B1F34" w14:textId="77777777" w:rsidR="003D593A" w:rsidRPr="006B111C" w:rsidRDefault="003D593A" w:rsidP="00095819"/>
    <w:p w14:paraId="1E73C694" w14:textId="77777777" w:rsidR="006B111C" w:rsidRPr="00E9479B" w:rsidRDefault="006B111C" w:rsidP="006B111C">
      <w:pPr>
        <w:rPr>
          <w:b/>
        </w:rPr>
      </w:pPr>
      <w:r w:rsidRPr="00E9479B">
        <w:rPr>
          <w:b/>
        </w:rPr>
        <w:t xml:space="preserve">ÜBER GEZE </w:t>
      </w:r>
    </w:p>
    <w:p w14:paraId="6583375A" w14:textId="77777777" w:rsidR="00BF53B7" w:rsidRPr="003C2CAB" w:rsidRDefault="00BF53B7" w:rsidP="00BF53B7">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AC652A7" w14:textId="77777777" w:rsidR="00380CEE" w:rsidRDefault="00380CEE" w:rsidP="00380CEE"/>
    <w:p w14:paraId="355DBCB7" w14:textId="77777777" w:rsidR="008F511E" w:rsidRPr="008F511E" w:rsidRDefault="00A03805" w:rsidP="00095819">
      <w:pPr>
        <w:rPr>
          <w:lang w:val="en-GB"/>
        </w:rPr>
      </w:pPr>
      <w:r>
        <w:rPr>
          <w:noProof/>
          <w:lang w:val="en-US" w:eastAsia="zh-CN"/>
        </w:rPr>
        <mc:AlternateContent>
          <mc:Choice Requires="wps">
            <w:drawing>
              <wp:anchor distT="180340" distB="0" distL="114300" distR="114300" simplePos="0" relativeHeight="251659264" behindDoc="0" locked="0" layoutInCell="1" allowOverlap="1" wp14:anchorId="681D8F78" wp14:editId="5115EA6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BF53B7" w14:paraId="261F8EE9" w14:textId="77777777" w:rsidTr="00575AEF">
                              <w:trPr>
                                <w:cantSplit/>
                                <w:trHeight w:hRule="exact" w:val="425"/>
                              </w:trPr>
                              <w:tc>
                                <w:tcPr>
                                  <w:tcW w:w="6321" w:type="dxa"/>
                                </w:tcPr>
                                <w:p w14:paraId="3F22887C" w14:textId="77777777" w:rsidR="007F0435" w:rsidRPr="003D593A" w:rsidRDefault="007F0435" w:rsidP="00094A49">
                                  <w:pPr>
                                    <w:pStyle w:val="Kontakt"/>
                                  </w:pPr>
                                  <w:bookmarkStart w:id="0" w:name="_Hlk530667725"/>
                                  <w:r w:rsidRPr="003D593A">
                                    <w:rPr>
                                      <w:rStyle w:val="Auszeichnung"/>
                                      <w:spacing w:val="-4"/>
                                    </w:rPr>
                                    <w:t xml:space="preserve">GEZE </w:t>
                                  </w:r>
                                  <w:r w:rsidRPr="003D593A">
                                    <w:rPr>
                                      <w:rStyle w:val="Auszeichnung"/>
                                    </w:rPr>
                                    <w:t>Gm</w:t>
                                  </w:r>
                                  <w:r w:rsidRPr="003D593A">
                                    <w:rPr>
                                      <w:rStyle w:val="Auszeichnung"/>
                                      <w:spacing w:val="-4"/>
                                    </w:rPr>
                                    <w:t>bH</w:t>
                                  </w:r>
                                  <w:r w:rsidR="001F462D" w:rsidRPr="003D593A">
                                    <w:t xml:space="preserve"> </w:t>
                                  </w:r>
                                  <w:r w:rsidR="00B556B7" w:rsidRPr="003D593A">
                                    <w:rPr>
                                      <w:rStyle w:val="KontaktPipe"/>
                                      <w:position w:val="-2"/>
                                      <w:sz w:val="18"/>
                                      <w:szCs w:val="18"/>
                                      <w:lang w:val="de-DE"/>
                                    </w:rPr>
                                    <w:t>I</w:t>
                                  </w:r>
                                  <w:r w:rsidRPr="003D593A">
                                    <w:t xml:space="preserve"> Corporate Communicati</w:t>
                                  </w:r>
                                  <w:r w:rsidR="00575AEF" w:rsidRPr="003D593A">
                                    <w:t>o</w:t>
                                  </w:r>
                                  <w:r w:rsidRPr="003D593A">
                                    <w:t>ns</w:t>
                                  </w:r>
                                  <w:bookmarkEnd w:id="0"/>
                                </w:p>
                                <w:p w14:paraId="2ADAC761" w14:textId="77777777" w:rsidR="007F0435" w:rsidRPr="003D593A" w:rsidRDefault="00E10257" w:rsidP="00094A49">
                                  <w:pPr>
                                    <w:pStyle w:val="Kontakt"/>
                                  </w:pPr>
                                  <w:r w:rsidRPr="003D593A">
                                    <w:t>Reinhold-Vöster-Str</w:t>
                                  </w:r>
                                  <w:r w:rsidR="007F0435" w:rsidRPr="003D593A">
                                    <w:t>. 21</w:t>
                                  </w:r>
                                  <w:r w:rsidR="00094A49" w:rsidRPr="003D593A">
                                    <w:rPr>
                                      <w:rStyle w:val="KontaktAbstandschmal"/>
                                      <w:lang w:val="de-DE"/>
                                    </w:rPr>
                                    <w:t xml:space="preserve"> </w:t>
                                  </w:r>
                                  <w:r w:rsidR="007F0435" w:rsidRPr="003D593A">
                                    <w:t>–</w:t>
                                  </w:r>
                                  <w:r w:rsidR="007F0435" w:rsidRPr="003D593A">
                                    <w:rPr>
                                      <w:rStyle w:val="KontaktAbstandschmal"/>
                                      <w:lang w:val="de-DE"/>
                                    </w:rPr>
                                    <w:t xml:space="preserve"> </w:t>
                                  </w:r>
                                  <w:r w:rsidR="007F0435" w:rsidRPr="003D593A">
                                    <w:t>29</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t>D-71229 Leonberg</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TEL</w:t>
                                  </w:r>
                                  <w:r w:rsidR="007F0435" w:rsidRPr="003D593A">
                                    <w:t xml:space="preserve"> </w:t>
                                  </w:r>
                                  <w:r w:rsidR="00454337" w:rsidRPr="003D593A">
                                    <w:t xml:space="preserve"> </w:t>
                                  </w:r>
                                  <w:r w:rsidR="007F0435" w:rsidRPr="003D593A">
                                    <w:t>+49 7152 203-0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FAX</w:t>
                                  </w:r>
                                  <w:r w:rsidR="007F0435" w:rsidRPr="003D593A">
                                    <w:t xml:space="preserve">  +49 7152 203-310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MAIL</w:t>
                                  </w:r>
                                  <w:r w:rsidR="007F0435" w:rsidRPr="003D593A">
                                    <w:t xml:space="preserve"> </w:t>
                                  </w:r>
                                  <w:r w:rsidR="00454337" w:rsidRPr="003D593A">
                                    <w:t xml:space="preserve"> </w:t>
                                  </w:r>
                                  <w:r w:rsidR="007F0435" w:rsidRPr="003D593A">
                                    <w:t>presse@geze.com</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WEB</w:t>
                                  </w:r>
                                  <w:r w:rsidR="007F0435" w:rsidRPr="003D593A">
                                    <w:t xml:space="preserve">  www.geze.de</w:t>
                                  </w:r>
                                </w:p>
                              </w:tc>
                            </w:tr>
                          </w:tbl>
                          <w:p w14:paraId="23BA3CBD" w14:textId="77777777" w:rsidR="00A03805" w:rsidRPr="00DD5010"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D8F7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BF53B7" w14:paraId="261F8EE9" w14:textId="77777777" w:rsidTr="00575AEF">
                        <w:trPr>
                          <w:cantSplit/>
                          <w:trHeight w:hRule="exact" w:val="425"/>
                        </w:trPr>
                        <w:tc>
                          <w:tcPr>
                            <w:tcW w:w="6321" w:type="dxa"/>
                          </w:tcPr>
                          <w:p w14:paraId="3F22887C" w14:textId="77777777" w:rsidR="007F0435" w:rsidRPr="003D593A" w:rsidRDefault="007F0435" w:rsidP="00094A49">
                            <w:pPr>
                              <w:pStyle w:val="Kontakt"/>
                            </w:pPr>
                            <w:bookmarkStart w:id="1" w:name="_Hlk530667725"/>
                            <w:r w:rsidRPr="003D593A">
                              <w:rPr>
                                <w:rStyle w:val="Auszeichnung"/>
                                <w:spacing w:val="-4"/>
                              </w:rPr>
                              <w:t xml:space="preserve">GEZE </w:t>
                            </w:r>
                            <w:r w:rsidRPr="003D593A">
                              <w:rPr>
                                <w:rStyle w:val="Auszeichnung"/>
                              </w:rPr>
                              <w:t>Gm</w:t>
                            </w:r>
                            <w:r w:rsidRPr="003D593A">
                              <w:rPr>
                                <w:rStyle w:val="Auszeichnung"/>
                                <w:spacing w:val="-4"/>
                              </w:rPr>
                              <w:t>bH</w:t>
                            </w:r>
                            <w:r w:rsidR="001F462D" w:rsidRPr="003D593A">
                              <w:t xml:space="preserve"> </w:t>
                            </w:r>
                            <w:r w:rsidR="00B556B7" w:rsidRPr="003D593A">
                              <w:rPr>
                                <w:rStyle w:val="KontaktPipe"/>
                                <w:position w:val="-2"/>
                                <w:sz w:val="18"/>
                                <w:szCs w:val="18"/>
                                <w:lang w:val="de-DE"/>
                              </w:rPr>
                              <w:t>I</w:t>
                            </w:r>
                            <w:r w:rsidRPr="003D593A">
                              <w:t xml:space="preserve"> Corporate Communicati</w:t>
                            </w:r>
                            <w:r w:rsidR="00575AEF" w:rsidRPr="003D593A">
                              <w:t>o</w:t>
                            </w:r>
                            <w:r w:rsidRPr="003D593A">
                              <w:t>ns</w:t>
                            </w:r>
                            <w:bookmarkEnd w:id="1"/>
                          </w:p>
                          <w:p w14:paraId="2ADAC761" w14:textId="77777777" w:rsidR="007F0435" w:rsidRPr="003D593A" w:rsidRDefault="00E10257" w:rsidP="00094A49">
                            <w:pPr>
                              <w:pStyle w:val="Kontakt"/>
                            </w:pPr>
                            <w:r w:rsidRPr="003D593A">
                              <w:t>Reinhold-Vöster-Str</w:t>
                            </w:r>
                            <w:r w:rsidR="007F0435" w:rsidRPr="003D593A">
                              <w:t>. 21</w:t>
                            </w:r>
                            <w:r w:rsidR="00094A49" w:rsidRPr="003D593A">
                              <w:rPr>
                                <w:rStyle w:val="KontaktAbstandschmal"/>
                                <w:lang w:val="de-DE"/>
                              </w:rPr>
                              <w:t xml:space="preserve"> </w:t>
                            </w:r>
                            <w:r w:rsidR="007F0435" w:rsidRPr="003D593A">
                              <w:t>–</w:t>
                            </w:r>
                            <w:r w:rsidR="007F0435" w:rsidRPr="003D593A">
                              <w:rPr>
                                <w:rStyle w:val="KontaktAbstandschmal"/>
                                <w:lang w:val="de-DE"/>
                              </w:rPr>
                              <w:t xml:space="preserve"> </w:t>
                            </w:r>
                            <w:r w:rsidR="007F0435" w:rsidRPr="003D593A">
                              <w:t>29</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t>D-71229 Leonberg</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TEL</w:t>
                            </w:r>
                            <w:r w:rsidR="007F0435" w:rsidRPr="003D593A">
                              <w:t xml:space="preserve"> </w:t>
                            </w:r>
                            <w:r w:rsidR="00454337" w:rsidRPr="003D593A">
                              <w:t xml:space="preserve"> </w:t>
                            </w:r>
                            <w:r w:rsidR="007F0435" w:rsidRPr="003D593A">
                              <w:t>+49 7152 203-0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FAX</w:t>
                            </w:r>
                            <w:r w:rsidR="007F0435" w:rsidRPr="003D593A">
                              <w:t xml:space="preserve">  +49 7152 203-310</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MAIL</w:t>
                            </w:r>
                            <w:r w:rsidR="007F0435" w:rsidRPr="003D593A">
                              <w:t xml:space="preserve"> </w:t>
                            </w:r>
                            <w:r w:rsidR="00454337" w:rsidRPr="003D593A">
                              <w:t xml:space="preserve"> </w:t>
                            </w:r>
                            <w:r w:rsidR="007F0435" w:rsidRPr="003D593A">
                              <w:t>presse@geze.com</w:t>
                            </w:r>
                            <w:r w:rsidR="001F462D" w:rsidRPr="003D593A">
                              <w:t xml:space="preserve"> </w:t>
                            </w:r>
                            <w:r w:rsidR="00B556B7" w:rsidRPr="003D593A">
                              <w:rPr>
                                <w:rStyle w:val="KontaktPipe"/>
                                <w:position w:val="-2"/>
                                <w:sz w:val="18"/>
                                <w:szCs w:val="18"/>
                                <w:lang w:val="de-DE"/>
                              </w:rPr>
                              <w:t>I</w:t>
                            </w:r>
                            <w:r w:rsidR="001F462D" w:rsidRPr="003D593A">
                              <w:t xml:space="preserve"> </w:t>
                            </w:r>
                            <w:r w:rsidR="007F0435" w:rsidRPr="003D593A">
                              <w:rPr>
                                <w:rStyle w:val="KontaktVorsatzwort"/>
                              </w:rPr>
                              <w:t>WEB</w:t>
                            </w:r>
                            <w:r w:rsidR="007F0435" w:rsidRPr="003D593A">
                              <w:t xml:space="preserve">  www.geze.de</w:t>
                            </w:r>
                          </w:p>
                        </w:tc>
                      </w:tr>
                    </w:tbl>
                    <w:p w14:paraId="23BA3CBD" w14:textId="77777777" w:rsidR="00A03805" w:rsidRPr="00DD5010"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9D2437">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65DFF" w14:textId="77777777" w:rsidR="00645058" w:rsidRDefault="00645058" w:rsidP="008D6134">
      <w:pPr>
        <w:spacing w:line="240" w:lineRule="auto"/>
      </w:pPr>
      <w:r>
        <w:separator/>
      </w:r>
    </w:p>
  </w:endnote>
  <w:endnote w:type="continuationSeparator" w:id="0">
    <w:p w14:paraId="439EA57B" w14:textId="77777777" w:rsidR="00645058" w:rsidRDefault="0064505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040CA" w14:textId="77777777" w:rsidR="00645058" w:rsidRDefault="00645058" w:rsidP="008D6134">
      <w:pPr>
        <w:spacing w:line="240" w:lineRule="auto"/>
      </w:pPr>
      <w:r>
        <w:separator/>
      </w:r>
    </w:p>
  </w:footnote>
  <w:footnote w:type="continuationSeparator" w:id="0">
    <w:p w14:paraId="40E5737F" w14:textId="77777777" w:rsidR="00645058" w:rsidRDefault="0064505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F53B7" w14:paraId="7E3F2106" w14:textId="77777777" w:rsidTr="00B556B7">
      <w:trPr>
        <w:trHeight w:hRule="exact" w:val="204"/>
      </w:trPr>
      <w:tc>
        <w:tcPr>
          <w:tcW w:w="7359" w:type="dxa"/>
          <w:tcMar>
            <w:bottom w:w="45" w:type="dxa"/>
          </w:tcMar>
        </w:tcPr>
        <w:p w14:paraId="5D2F64E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EB94D24" w14:textId="77777777" w:rsidTr="00B556B7">
      <w:trPr>
        <w:trHeight w:hRule="exact" w:val="425"/>
      </w:trPr>
      <w:tc>
        <w:tcPr>
          <w:tcW w:w="7359" w:type="dxa"/>
          <w:tcMar>
            <w:top w:w="210" w:type="dxa"/>
            <w:bottom w:w="57" w:type="dxa"/>
          </w:tcMar>
        </w:tcPr>
        <w:p w14:paraId="56E2CFF9" w14:textId="217E50E9" w:rsidR="00742404" w:rsidRDefault="00F33603" w:rsidP="00B556B7">
          <w:pPr>
            <w:pStyle w:val="DokumenttypFolgeseiten"/>
            <w:framePr w:hSpace="0" w:wrap="auto" w:vAnchor="margin" w:yAlign="inline"/>
          </w:pPr>
          <w:r>
            <w:t>Pressemitteilung</w:t>
          </w:r>
        </w:p>
        <w:p w14:paraId="06A0F1C0" w14:textId="77777777" w:rsidR="00F33603" w:rsidRDefault="00F33603" w:rsidP="00B556B7">
          <w:pPr>
            <w:pStyle w:val="DokumenttypFolgeseiten"/>
            <w:framePr w:hSpace="0" w:wrap="auto" w:vAnchor="margin" w:yAlign="inline"/>
          </w:pPr>
        </w:p>
        <w:p w14:paraId="565179C5" w14:textId="77777777" w:rsidR="008A2F5C" w:rsidRPr="00C65692" w:rsidRDefault="008A2F5C" w:rsidP="00B556B7">
          <w:pPr>
            <w:pStyle w:val="DokumenttypFolgeseiten"/>
            <w:framePr w:hSpace="0" w:wrap="auto" w:vAnchor="margin" w:yAlign="inline"/>
          </w:pPr>
          <w:r>
            <w:t>Ü</w:t>
          </w:r>
        </w:p>
      </w:tc>
    </w:tr>
    <w:tr w:rsidR="00742404" w:rsidRPr="008A2F5C" w14:paraId="71927B22" w14:textId="77777777" w:rsidTr="00B556B7">
      <w:trPr>
        <w:trHeight w:hRule="exact" w:val="215"/>
      </w:trPr>
      <w:tc>
        <w:tcPr>
          <w:tcW w:w="7359" w:type="dxa"/>
        </w:tcPr>
        <w:p w14:paraId="75D117FF" w14:textId="5D5086BB"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8-12T00:00:00Z">
                <w:dateFormat w:val="dd.MM.yyyy"/>
                <w:lid w:val="de-DE"/>
                <w:storeMappedDataAs w:val="dateTime"/>
                <w:calendar w:val="gregorian"/>
              </w:date>
            </w:sdtPr>
            <w:sdtContent>
              <w:r w:rsidR="00063583">
                <w:t>12.08.2025</w:t>
              </w:r>
            </w:sdtContent>
          </w:sdt>
        </w:p>
      </w:tc>
    </w:tr>
  </w:tbl>
  <w:p w14:paraId="1B8ABDF7" w14:textId="0D956FD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C4F3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C4F3A">
      <w:rPr>
        <w:b w:val="0"/>
        <w:noProof/>
      </w:rPr>
      <w:t>5</w:t>
    </w:r>
    <w:r w:rsidR="00A2525B" w:rsidRPr="00372112">
      <w:rPr>
        <w:b w:val="0"/>
      </w:rPr>
      <w:fldChar w:fldCharType="end"/>
    </w:r>
  </w:p>
  <w:p w14:paraId="34A674E3"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15D1C15" wp14:editId="4C0B3B9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26150" w14:textId="0220F878"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C4F3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C4F3A">
      <w:rPr>
        <w:b w:val="0"/>
        <w:noProof/>
      </w:rPr>
      <w:t>5</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F53B7" w14:paraId="4B693EAE" w14:textId="77777777" w:rsidTr="005A529F">
      <w:trPr>
        <w:trHeight w:hRule="exact" w:val="198"/>
      </w:trPr>
      <w:tc>
        <w:tcPr>
          <w:tcW w:w="7371" w:type="dxa"/>
        </w:tcPr>
        <w:p w14:paraId="2E8BFCAD"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B71F840" w14:textId="77777777" w:rsidTr="005A529F">
      <w:trPr>
        <w:trHeight w:val="765"/>
      </w:trPr>
      <w:tc>
        <w:tcPr>
          <w:tcW w:w="7371" w:type="dxa"/>
          <w:tcMar>
            <w:top w:w="204" w:type="dxa"/>
          </w:tcMar>
        </w:tcPr>
        <w:p w14:paraId="1F967E24" w14:textId="5D1E8ECC" w:rsidR="003251ED" w:rsidRPr="008B572B" w:rsidRDefault="009253A0" w:rsidP="005A529F">
          <w:pPr>
            <w:pStyle w:val="Dokumenttyp"/>
            <w:framePr w:hSpace="0" w:wrap="auto" w:vAnchor="margin" w:hAnchor="text" w:yAlign="inline"/>
          </w:pPr>
          <w:r>
            <w:t>Pressemitteilung</w:t>
          </w:r>
        </w:p>
      </w:tc>
    </w:tr>
  </w:tbl>
  <w:p w14:paraId="0E4DB2E7"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65F97075" wp14:editId="2D5C3496">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455A308A" wp14:editId="3004F40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8675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491183FC" wp14:editId="4001282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5D60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5B01B6"/>
    <w:multiLevelType w:val="hybridMultilevel"/>
    <w:tmpl w:val="7EE46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96073355">
    <w:abstractNumId w:val="1"/>
  </w:num>
  <w:num w:numId="2" w16cid:durableId="263928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1ED"/>
    <w:rsid w:val="00004F4C"/>
    <w:rsid w:val="00015835"/>
    <w:rsid w:val="000172C6"/>
    <w:rsid w:val="0002351C"/>
    <w:rsid w:val="0002491B"/>
    <w:rsid w:val="00025DF7"/>
    <w:rsid w:val="00025F78"/>
    <w:rsid w:val="0003629C"/>
    <w:rsid w:val="000463B6"/>
    <w:rsid w:val="0005443A"/>
    <w:rsid w:val="00055B6F"/>
    <w:rsid w:val="00062822"/>
    <w:rsid w:val="00063583"/>
    <w:rsid w:val="0008169D"/>
    <w:rsid w:val="00084283"/>
    <w:rsid w:val="00094A49"/>
    <w:rsid w:val="00095819"/>
    <w:rsid w:val="000A557A"/>
    <w:rsid w:val="000B02C6"/>
    <w:rsid w:val="000C33B2"/>
    <w:rsid w:val="000C7F06"/>
    <w:rsid w:val="000D754D"/>
    <w:rsid w:val="000E7078"/>
    <w:rsid w:val="00103BB9"/>
    <w:rsid w:val="00110BB8"/>
    <w:rsid w:val="00113091"/>
    <w:rsid w:val="001261D2"/>
    <w:rsid w:val="00131D40"/>
    <w:rsid w:val="00141615"/>
    <w:rsid w:val="00163174"/>
    <w:rsid w:val="00164A4E"/>
    <w:rsid w:val="001673EE"/>
    <w:rsid w:val="001B76C6"/>
    <w:rsid w:val="001D1F82"/>
    <w:rsid w:val="001D23F2"/>
    <w:rsid w:val="001E2506"/>
    <w:rsid w:val="001F259C"/>
    <w:rsid w:val="001F2D15"/>
    <w:rsid w:val="001F462D"/>
    <w:rsid w:val="00211589"/>
    <w:rsid w:val="002145BD"/>
    <w:rsid w:val="00225A89"/>
    <w:rsid w:val="002506DF"/>
    <w:rsid w:val="002627A3"/>
    <w:rsid w:val="0026436E"/>
    <w:rsid w:val="00284E1F"/>
    <w:rsid w:val="0029378C"/>
    <w:rsid w:val="00295C6C"/>
    <w:rsid w:val="002A2B85"/>
    <w:rsid w:val="002A2FB4"/>
    <w:rsid w:val="002C4F3A"/>
    <w:rsid w:val="002D45A8"/>
    <w:rsid w:val="002D4EAE"/>
    <w:rsid w:val="002E1D95"/>
    <w:rsid w:val="002F7358"/>
    <w:rsid w:val="003023FF"/>
    <w:rsid w:val="003251ED"/>
    <w:rsid w:val="00327285"/>
    <w:rsid w:val="003554B2"/>
    <w:rsid w:val="00362821"/>
    <w:rsid w:val="003660CB"/>
    <w:rsid w:val="00372112"/>
    <w:rsid w:val="00380CEE"/>
    <w:rsid w:val="00381993"/>
    <w:rsid w:val="00384A98"/>
    <w:rsid w:val="00386FC2"/>
    <w:rsid w:val="00394B1E"/>
    <w:rsid w:val="003A1C1B"/>
    <w:rsid w:val="003C69DE"/>
    <w:rsid w:val="003D37C3"/>
    <w:rsid w:val="003D593A"/>
    <w:rsid w:val="003D7221"/>
    <w:rsid w:val="003E0ABE"/>
    <w:rsid w:val="003E322D"/>
    <w:rsid w:val="003F7DD3"/>
    <w:rsid w:val="00400715"/>
    <w:rsid w:val="00420C17"/>
    <w:rsid w:val="0042137C"/>
    <w:rsid w:val="00432358"/>
    <w:rsid w:val="00451875"/>
    <w:rsid w:val="00454337"/>
    <w:rsid w:val="004875E9"/>
    <w:rsid w:val="004A46D6"/>
    <w:rsid w:val="004A5583"/>
    <w:rsid w:val="004D1467"/>
    <w:rsid w:val="004D1D8E"/>
    <w:rsid w:val="004D2140"/>
    <w:rsid w:val="004D3D1E"/>
    <w:rsid w:val="004E1AAA"/>
    <w:rsid w:val="004E2548"/>
    <w:rsid w:val="004E5F1D"/>
    <w:rsid w:val="004F684A"/>
    <w:rsid w:val="005007B5"/>
    <w:rsid w:val="00501A06"/>
    <w:rsid w:val="005030CD"/>
    <w:rsid w:val="005077F8"/>
    <w:rsid w:val="00512C05"/>
    <w:rsid w:val="00516727"/>
    <w:rsid w:val="00521C0C"/>
    <w:rsid w:val="00523D1D"/>
    <w:rsid w:val="00525290"/>
    <w:rsid w:val="0053157C"/>
    <w:rsid w:val="005426F4"/>
    <w:rsid w:val="00546F76"/>
    <w:rsid w:val="00567296"/>
    <w:rsid w:val="00575AEF"/>
    <w:rsid w:val="00580ECE"/>
    <w:rsid w:val="00590F61"/>
    <w:rsid w:val="00593CEE"/>
    <w:rsid w:val="005A4E09"/>
    <w:rsid w:val="005A529F"/>
    <w:rsid w:val="005B411A"/>
    <w:rsid w:val="005E55BE"/>
    <w:rsid w:val="0060196E"/>
    <w:rsid w:val="00602EE4"/>
    <w:rsid w:val="0061493D"/>
    <w:rsid w:val="006247F0"/>
    <w:rsid w:val="00635F55"/>
    <w:rsid w:val="00640D1E"/>
    <w:rsid w:val="006413B9"/>
    <w:rsid w:val="00645058"/>
    <w:rsid w:val="00650096"/>
    <w:rsid w:val="00661485"/>
    <w:rsid w:val="006623AE"/>
    <w:rsid w:val="00667213"/>
    <w:rsid w:val="006861B5"/>
    <w:rsid w:val="006B111C"/>
    <w:rsid w:val="006C72B0"/>
    <w:rsid w:val="006D06A8"/>
    <w:rsid w:val="006D4F62"/>
    <w:rsid w:val="006E6D95"/>
    <w:rsid w:val="006F1DF3"/>
    <w:rsid w:val="00700F84"/>
    <w:rsid w:val="00703E97"/>
    <w:rsid w:val="00720EE2"/>
    <w:rsid w:val="007300E7"/>
    <w:rsid w:val="00742404"/>
    <w:rsid w:val="0074360A"/>
    <w:rsid w:val="00750CB1"/>
    <w:rsid w:val="00752C8E"/>
    <w:rsid w:val="00772A8A"/>
    <w:rsid w:val="00774D7E"/>
    <w:rsid w:val="00782B4B"/>
    <w:rsid w:val="00786C7E"/>
    <w:rsid w:val="0079512C"/>
    <w:rsid w:val="00796185"/>
    <w:rsid w:val="007C2C48"/>
    <w:rsid w:val="007D4F8A"/>
    <w:rsid w:val="007D54FD"/>
    <w:rsid w:val="007F0435"/>
    <w:rsid w:val="00800D7B"/>
    <w:rsid w:val="00805357"/>
    <w:rsid w:val="0081101A"/>
    <w:rsid w:val="00846FEA"/>
    <w:rsid w:val="00847D0A"/>
    <w:rsid w:val="008510DC"/>
    <w:rsid w:val="00852E7C"/>
    <w:rsid w:val="00853B2B"/>
    <w:rsid w:val="00863B08"/>
    <w:rsid w:val="00874251"/>
    <w:rsid w:val="00876837"/>
    <w:rsid w:val="00876F9B"/>
    <w:rsid w:val="0088751D"/>
    <w:rsid w:val="008911AE"/>
    <w:rsid w:val="00896B4A"/>
    <w:rsid w:val="008A2F5C"/>
    <w:rsid w:val="008B572B"/>
    <w:rsid w:val="008B5ABA"/>
    <w:rsid w:val="008C32F8"/>
    <w:rsid w:val="008D6134"/>
    <w:rsid w:val="008E19EE"/>
    <w:rsid w:val="008E5DB9"/>
    <w:rsid w:val="008E707F"/>
    <w:rsid w:val="008F0D1C"/>
    <w:rsid w:val="008F46E6"/>
    <w:rsid w:val="008F511E"/>
    <w:rsid w:val="00904109"/>
    <w:rsid w:val="009149AE"/>
    <w:rsid w:val="009253A0"/>
    <w:rsid w:val="00925FCD"/>
    <w:rsid w:val="00937317"/>
    <w:rsid w:val="009627B9"/>
    <w:rsid w:val="00980D79"/>
    <w:rsid w:val="0099368D"/>
    <w:rsid w:val="009B16EE"/>
    <w:rsid w:val="009B5415"/>
    <w:rsid w:val="009D2437"/>
    <w:rsid w:val="00A01B28"/>
    <w:rsid w:val="00A03805"/>
    <w:rsid w:val="00A13AF3"/>
    <w:rsid w:val="00A1797B"/>
    <w:rsid w:val="00A20A8C"/>
    <w:rsid w:val="00A2525B"/>
    <w:rsid w:val="00A330C9"/>
    <w:rsid w:val="00A367A3"/>
    <w:rsid w:val="00A37A65"/>
    <w:rsid w:val="00A4022F"/>
    <w:rsid w:val="00A701E2"/>
    <w:rsid w:val="00A8141E"/>
    <w:rsid w:val="00A9034D"/>
    <w:rsid w:val="00A91680"/>
    <w:rsid w:val="00A9367B"/>
    <w:rsid w:val="00A95DD9"/>
    <w:rsid w:val="00A96CE1"/>
    <w:rsid w:val="00AA0E40"/>
    <w:rsid w:val="00AA12DE"/>
    <w:rsid w:val="00AA25C7"/>
    <w:rsid w:val="00AA4731"/>
    <w:rsid w:val="00AD6CE7"/>
    <w:rsid w:val="00AD7245"/>
    <w:rsid w:val="00AE68F8"/>
    <w:rsid w:val="00B06CCE"/>
    <w:rsid w:val="00B20555"/>
    <w:rsid w:val="00B22183"/>
    <w:rsid w:val="00B223C4"/>
    <w:rsid w:val="00B237C4"/>
    <w:rsid w:val="00B25500"/>
    <w:rsid w:val="00B25A96"/>
    <w:rsid w:val="00B377C2"/>
    <w:rsid w:val="00B47ACC"/>
    <w:rsid w:val="00B53181"/>
    <w:rsid w:val="00B542C6"/>
    <w:rsid w:val="00B556B7"/>
    <w:rsid w:val="00B560DD"/>
    <w:rsid w:val="00B72C78"/>
    <w:rsid w:val="00B807B5"/>
    <w:rsid w:val="00BC19DB"/>
    <w:rsid w:val="00BC5EC5"/>
    <w:rsid w:val="00BF2B94"/>
    <w:rsid w:val="00BF4BF6"/>
    <w:rsid w:val="00BF53B7"/>
    <w:rsid w:val="00C0018F"/>
    <w:rsid w:val="00C05431"/>
    <w:rsid w:val="00C14BF9"/>
    <w:rsid w:val="00C2046C"/>
    <w:rsid w:val="00C254BE"/>
    <w:rsid w:val="00C3654A"/>
    <w:rsid w:val="00C405F5"/>
    <w:rsid w:val="00C5314F"/>
    <w:rsid w:val="00C55580"/>
    <w:rsid w:val="00C65692"/>
    <w:rsid w:val="00C77904"/>
    <w:rsid w:val="00CB4A18"/>
    <w:rsid w:val="00CD2D76"/>
    <w:rsid w:val="00CD2FDC"/>
    <w:rsid w:val="00CE5F3C"/>
    <w:rsid w:val="00D21E65"/>
    <w:rsid w:val="00D263AB"/>
    <w:rsid w:val="00D5446F"/>
    <w:rsid w:val="00D827D0"/>
    <w:rsid w:val="00D82D3E"/>
    <w:rsid w:val="00DA6046"/>
    <w:rsid w:val="00DA7D4C"/>
    <w:rsid w:val="00DB4BE6"/>
    <w:rsid w:val="00DC7D49"/>
    <w:rsid w:val="00DD5010"/>
    <w:rsid w:val="00DE1ED3"/>
    <w:rsid w:val="00DF267E"/>
    <w:rsid w:val="00DF67D1"/>
    <w:rsid w:val="00DF6B01"/>
    <w:rsid w:val="00E016EE"/>
    <w:rsid w:val="00E044C6"/>
    <w:rsid w:val="00E046DC"/>
    <w:rsid w:val="00E10257"/>
    <w:rsid w:val="00E151DC"/>
    <w:rsid w:val="00E2393F"/>
    <w:rsid w:val="00E308E8"/>
    <w:rsid w:val="00E53A73"/>
    <w:rsid w:val="00E804DB"/>
    <w:rsid w:val="00E85E15"/>
    <w:rsid w:val="00E9479B"/>
    <w:rsid w:val="00EA33AC"/>
    <w:rsid w:val="00EA4A46"/>
    <w:rsid w:val="00EB5DE0"/>
    <w:rsid w:val="00EC56B6"/>
    <w:rsid w:val="00ED70FB"/>
    <w:rsid w:val="00EE0114"/>
    <w:rsid w:val="00EE19D6"/>
    <w:rsid w:val="00F05DE5"/>
    <w:rsid w:val="00F15040"/>
    <w:rsid w:val="00F16A0A"/>
    <w:rsid w:val="00F33603"/>
    <w:rsid w:val="00F3696A"/>
    <w:rsid w:val="00F40A3C"/>
    <w:rsid w:val="00F46B41"/>
    <w:rsid w:val="00F87D5B"/>
    <w:rsid w:val="00F9488A"/>
    <w:rsid w:val="00F96F22"/>
    <w:rsid w:val="00FA326E"/>
    <w:rsid w:val="00FA5D54"/>
    <w:rsid w:val="00FD47CA"/>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21471"/>
  <w15:docId w15:val="{1E435ADB-F52F-CD4F-9628-C329723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apple-tab-span">
    <w:name w:val="apple-tab-span"/>
    <w:basedOn w:val="Absatz-Standardschriftart"/>
    <w:rsid w:val="003251ED"/>
  </w:style>
  <w:style w:type="paragraph" w:styleId="Listenabsatz">
    <w:name w:val="List Paragraph"/>
    <w:basedOn w:val="Standard"/>
    <w:uiPriority w:val="34"/>
    <w:qFormat/>
    <w:rsid w:val="003251ED"/>
    <w:pPr>
      <w:ind w:left="720"/>
      <w:contextualSpacing/>
    </w:pPr>
  </w:style>
  <w:style w:type="character" w:styleId="Kommentarzeichen">
    <w:name w:val="annotation reference"/>
    <w:basedOn w:val="Absatz-Standardschriftart"/>
    <w:uiPriority w:val="99"/>
    <w:semiHidden/>
    <w:unhideWhenUsed/>
    <w:rsid w:val="00ED70FB"/>
    <w:rPr>
      <w:sz w:val="16"/>
      <w:szCs w:val="16"/>
    </w:rPr>
  </w:style>
  <w:style w:type="paragraph" w:styleId="Kommentartext">
    <w:name w:val="annotation text"/>
    <w:basedOn w:val="Standard"/>
    <w:link w:val="KommentartextZchn"/>
    <w:uiPriority w:val="99"/>
    <w:semiHidden/>
    <w:unhideWhenUsed/>
    <w:rsid w:val="00ED70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70FB"/>
    <w:rPr>
      <w:kern w:val="4"/>
      <w:sz w:val="20"/>
      <w:szCs w:val="20"/>
    </w:rPr>
  </w:style>
  <w:style w:type="paragraph" w:styleId="Kommentarthema">
    <w:name w:val="annotation subject"/>
    <w:basedOn w:val="Kommentartext"/>
    <w:next w:val="Kommentartext"/>
    <w:link w:val="KommentarthemaZchn"/>
    <w:uiPriority w:val="99"/>
    <w:semiHidden/>
    <w:unhideWhenUsed/>
    <w:rsid w:val="00ED70FB"/>
    <w:rPr>
      <w:b/>
      <w:bCs/>
    </w:rPr>
  </w:style>
  <w:style w:type="character" w:customStyle="1" w:styleId="KommentarthemaZchn">
    <w:name w:val="Kommentarthema Zchn"/>
    <w:basedOn w:val="KommentartextZchn"/>
    <w:link w:val="Kommentarthema"/>
    <w:uiPriority w:val="99"/>
    <w:semiHidden/>
    <w:rsid w:val="00ED70FB"/>
    <w:rPr>
      <w:b/>
      <w:bCs/>
      <w:kern w:val="4"/>
      <w:sz w:val="20"/>
      <w:szCs w:val="20"/>
    </w:rPr>
  </w:style>
  <w:style w:type="character" w:styleId="NichtaufgelsteErwhnung">
    <w:name w:val="Unresolved Mention"/>
    <w:basedOn w:val="Absatz-Standardschriftart"/>
    <w:uiPriority w:val="99"/>
    <w:semiHidden/>
    <w:unhideWhenUsed/>
    <w:rsid w:val="002145BD"/>
    <w:rPr>
      <w:color w:val="605E5C"/>
      <w:shd w:val="clear" w:color="auto" w:fill="E1DFDD"/>
    </w:rPr>
  </w:style>
  <w:style w:type="paragraph" w:styleId="berarbeitung">
    <w:name w:val="Revision"/>
    <w:hidden/>
    <w:uiPriority w:val="99"/>
    <w:semiHidden/>
    <w:rsid w:val="00E016EE"/>
    <w:pPr>
      <w:spacing w:line="240" w:lineRule="auto"/>
    </w:pPr>
    <w:rPr>
      <w:kern w:val="4"/>
    </w:rPr>
  </w:style>
  <w:style w:type="character" w:styleId="BesuchterLink">
    <w:name w:val="FollowedHyperlink"/>
    <w:basedOn w:val="Absatz-Standardschriftart"/>
    <w:uiPriority w:val="99"/>
    <w:semiHidden/>
    <w:unhideWhenUsed/>
    <w:rsid w:val="009373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407250">
      <w:bodyDiv w:val="1"/>
      <w:marLeft w:val="0"/>
      <w:marRight w:val="0"/>
      <w:marTop w:val="0"/>
      <w:marBottom w:val="0"/>
      <w:divBdr>
        <w:top w:val="none" w:sz="0" w:space="0" w:color="auto"/>
        <w:left w:val="none" w:sz="0" w:space="0" w:color="auto"/>
        <w:bottom w:val="none" w:sz="0" w:space="0" w:color="auto"/>
        <w:right w:val="none" w:sz="0" w:space="0" w:color="auto"/>
      </w:divBdr>
    </w:div>
    <w:div w:id="560410671">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221359172">
      <w:bodyDiv w:val="1"/>
      <w:marLeft w:val="0"/>
      <w:marRight w:val="0"/>
      <w:marTop w:val="0"/>
      <w:marBottom w:val="0"/>
      <w:divBdr>
        <w:top w:val="none" w:sz="0" w:space="0" w:color="auto"/>
        <w:left w:val="none" w:sz="0" w:space="0" w:color="auto"/>
        <w:bottom w:val="none" w:sz="0" w:space="0" w:color="auto"/>
        <w:right w:val="none" w:sz="0" w:space="0" w:color="auto"/>
      </w:divBdr>
    </w:div>
    <w:div w:id="1537738607">
      <w:bodyDiv w:val="1"/>
      <w:marLeft w:val="0"/>
      <w:marRight w:val="0"/>
      <w:marTop w:val="0"/>
      <w:marBottom w:val="0"/>
      <w:divBdr>
        <w:top w:val="none" w:sz="0" w:space="0" w:color="auto"/>
        <w:left w:val="none" w:sz="0" w:space="0" w:color="auto"/>
        <w:bottom w:val="none" w:sz="0" w:space="0" w:color="auto"/>
        <w:right w:val="none" w:sz="0" w:space="0" w:color="auto"/>
      </w:divBdr>
    </w:div>
    <w:div w:id="1542092383">
      <w:bodyDiv w:val="1"/>
      <w:marLeft w:val="0"/>
      <w:marRight w:val="0"/>
      <w:marTop w:val="0"/>
      <w:marBottom w:val="0"/>
      <w:divBdr>
        <w:top w:val="none" w:sz="0" w:space="0" w:color="auto"/>
        <w:left w:val="none" w:sz="0" w:space="0" w:color="auto"/>
        <w:bottom w:val="none" w:sz="0" w:space="0" w:color="auto"/>
        <w:right w:val="none" w:sz="0" w:space="0" w:color="auto"/>
      </w:divBdr>
    </w:div>
    <w:div w:id="210233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geze-expertengespraech-tuerplanung-zwischen-norm-und-praxis" TargetMode="External"/><Relationship Id="rId4" Type="http://schemas.openxmlformats.org/officeDocument/2006/relationships/styles" Target="styles.xml"/><Relationship Id="rId9" Type="http://schemas.openxmlformats.org/officeDocument/2006/relationships/hyperlink" Target="https://smc-lp.s4hana.ondemand.com/eu/p/fC7tl"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1729E2BBCEFD4194E2E737270610EA"/>
        <w:category>
          <w:name w:val="Allgemein"/>
          <w:gallery w:val="placeholder"/>
        </w:category>
        <w:types>
          <w:type w:val="bbPlcHdr"/>
        </w:types>
        <w:behaviors>
          <w:behavior w:val="content"/>
        </w:behaviors>
        <w:guid w:val="{ED0CB59F-5858-154A-BF9A-6CE63C357A9F}"/>
      </w:docPartPr>
      <w:docPartBody>
        <w:p w:rsidR="00E11E36" w:rsidRDefault="006A3B99">
          <w:pPr>
            <w:pStyle w:val="BE1729E2BBCEFD4194E2E737270610E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99"/>
    <w:rsid w:val="0002491B"/>
    <w:rsid w:val="000632CC"/>
    <w:rsid w:val="000F77B1"/>
    <w:rsid w:val="00153CB4"/>
    <w:rsid w:val="001B0EF1"/>
    <w:rsid w:val="0027492F"/>
    <w:rsid w:val="0031110A"/>
    <w:rsid w:val="00323E5C"/>
    <w:rsid w:val="00381BC4"/>
    <w:rsid w:val="00394B1E"/>
    <w:rsid w:val="00400715"/>
    <w:rsid w:val="00474A84"/>
    <w:rsid w:val="004C5C1C"/>
    <w:rsid w:val="004D7965"/>
    <w:rsid w:val="004F684A"/>
    <w:rsid w:val="0050441E"/>
    <w:rsid w:val="0061493D"/>
    <w:rsid w:val="00662BD3"/>
    <w:rsid w:val="006A3B99"/>
    <w:rsid w:val="006C201E"/>
    <w:rsid w:val="007202D7"/>
    <w:rsid w:val="007C2DFE"/>
    <w:rsid w:val="00832829"/>
    <w:rsid w:val="00863A31"/>
    <w:rsid w:val="00865F36"/>
    <w:rsid w:val="00867D31"/>
    <w:rsid w:val="008E5DB9"/>
    <w:rsid w:val="009368C4"/>
    <w:rsid w:val="009A5E65"/>
    <w:rsid w:val="009B4E7E"/>
    <w:rsid w:val="00A746A6"/>
    <w:rsid w:val="00B03C5C"/>
    <w:rsid w:val="00BA2EEE"/>
    <w:rsid w:val="00C055DD"/>
    <w:rsid w:val="00C2046C"/>
    <w:rsid w:val="00C24FA8"/>
    <w:rsid w:val="00E11E36"/>
    <w:rsid w:val="00E17025"/>
    <w:rsid w:val="00E503FC"/>
    <w:rsid w:val="00EA5C22"/>
    <w:rsid w:val="00EF0628"/>
    <w:rsid w:val="00FC51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1729E2BBCEFD4194E2E737270610EA">
    <w:name w:val="BE1729E2BBCEFD4194E2E737270610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2025-08-12T00:00:00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2AEADD-24C4-4ACA-8A45-E34137AC7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2699</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Jonathan Wurster</cp:lastModifiedBy>
  <cp:revision>4</cp:revision>
  <cp:lastPrinted>2024-06-07T07:33:00Z</cp:lastPrinted>
  <dcterms:created xsi:type="dcterms:W3CDTF">2025-07-29T14:48:00Z</dcterms:created>
  <dcterms:modified xsi:type="dcterms:W3CDTF">2025-08-12T08:34:00Z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